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B9E76" w14:textId="0EB286D2" w:rsidR="00CD0A11" w:rsidRPr="004C41EB" w:rsidRDefault="00CD0A11" w:rsidP="00F75B79">
      <w:pPr>
        <w:pStyle w:val="Textoindependiente21"/>
        <w:shd w:val="clear" w:color="auto" w:fill="FFFFFF"/>
        <w:spacing w:line="360" w:lineRule="auto"/>
        <w:jc w:val="center"/>
        <w:rPr>
          <w:rFonts w:ascii="Arial" w:hAnsi="Arial" w:cs="Arial"/>
          <w:b/>
          <w:sz w:val="24"/>
        </w:rPr>
      </w:pPr>
      <w:r w:rsidRPr="004C41EB">
        <w:rPr>
          <w:rFonts w:ascii="Arial" w:hAnsi="Arial" w:cs="Arial"/>
          <w:b/>
          <w:sz w:val="24"/>
        </w:rPr>
        <w:t>ANEXO II</w:t>
      </w:r>
      <w:bookmarkStart w:id="0" w:name="_GoBack"/>
      <w:bookmarkEnd w:id="0"/>
    </w:p>
    <w:p w14:paraId="5F9ADCA6" w14:textId="120D199A" w:rsidR="00CD0A11" w:rsidRPr="004C41EB" w:rsidRDefault="00CD0A11" w:rsidP="004C41EB">
      <w:pPr>
        <w:shd w:val="clear" w:color="auto" w:fill="FFFFFF"/>
        <w:suppressAutoHyphens/>
        <w:spacing w:line="360" w:lineRule="auto"/>
        <w:jc w:val="center"/>
        <w:rPr>
          <w:rFonts w:ascii="Arial" w:eastAsia="Times New Roman" w:hAnsi="Arial" w:cs="Arial"/>
          <w:b/>
          <w:caps/>
          <w:lang w:eastAsia="zh-CN"/>
        </w:rPr>
      </w:pPr>
      <w:r w:rsidRPr="00CD0A11">
        <w:rPr>
          <w:rFonts w:ascii="Arial" w:eastAsia="Times New Roman" w:hAnsi="Arial" w:cs="Arial"/>
          <w:b/>
          <w:lang w:eastAsia="zh-CN"/>
        </w:rPr>
        <w:t>DOCUMENTO DE AUTOVALORACIÓN DE M</w:t>
      </w:r>
      <w:r w:rsidRPr="00CD0A11">
        <w:rPr>
          <w:rFonts w:ascii="Arial" w:eastAsia="Times New Roman" w:hAnsi="Arial" w:cs="Arial"/>
          <w:b/>
          <w:caps/>
          <w:lang w:eastAsia="zh-CN"/>
        </w:rPr>
        <w:t>éritos</w:t>
      </w:r>
    </w:p>
    <w:p w14:paraId="1B9BDDEC" w14:textId="4D7DB54B" w:rsidR="004C41EB" w:rsidRPr="00CD0A11" w:rsidRDefault="004C41EB" w:rsidP="004C41EB">
      <w:pPr>
        <w:shd w:val="clear" w:color="auto" w:fill="FFFFFF"/>
        <w:suppressAutoHyphens/>
        <w:spacing w:line="360" w:lineRule="auto"/>
        <w:jc w:val="center"/>
        <w:rPr>
          <w:rFonts w:ascii="Arial" w:eastAsia="Times New Roman" w:hAnsi="Arial" w:cs="Arial"/>
          <w:b/>
          <w:caps/>
          <w:lang w:eastAsia="zh-CN"/>
        </w:rPr>
      </w:pPr>
      <w:r w:rsidRPr="004C41EB">
        <w:rPr>
          <w:rFonts w:ascii="Arial" w:eastAsia="Times New Roman" w:hAnsi="Arial" w:cs="Arial"/>
          <w:b/>
          <w:caps/>
          <w:lang w:eastAsia="zh-CN"/>
        </w:rPr>
        <w:t>PROCEDIMIENTO CONCURSO DE MERITOS</w:t>
      </w: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1A76EA57"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530FA698" w14:textId="3959F346"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I.-PROCESO SELECTIVO</w:t>
            </w:r>
          </w:p>
        </w:tc>
      </w:tr>
      <w:tr w:rsidR="00CD0A11" w:rsidRPr="00CD0A11" w14:paraId="456782C6" w14:textId="77777777" w:rsidTr="00AF4131">
        <w:trPr>
          <w:trHeight w:val="435"/>
          <w:tblCellSpacing w:w="0" w:type="dxa"/>
        </w:trPr>
        <w:tc>
          <w:tcPr>
            <w:tcW w:w="9825" w:type="dxa"/>
            <w:tcMar>
              <w:top w:w="0" w:type="dxa"/>
              <w:left w:w="68" w:type="dxa"/>
              <w:bottom w:w="0" w:type="dxa"/>
              <w:right w:w="68" w:type="dxa"/>
            </w:tcMar>
            <w:hideMark/>
          </w:tcPr>
          <w:p w14:paraId="5F08CC44" w14:textId="4AD69427" w:rsidR="00CD0A11" w:rsidRPr="00CD0A11" w:rsidRDefault="00CD0A11" w:rsidP="00F75B79">
            <w:pPr>
              <w:spacing w:before="238"/>
              <w:jc w:val="both"/>
              <w:rPr>
                <w:rFonts w:eastAsia="Times New Roman"/>
                <w:sz w:val="24"/>
                <w:szCs w:val="24"/>
                <w:lang w:eastAsia="es-ES"/>
              </w:rPr>
            </w:pPr>
            <w:r w:rsidRPr="00CD0A11">
              <w:rPr>
                <w:rFonts w:ascii="Arial" w:eastAsia="Times New Roman" w:hAnsi="Arial" w:cs="Arial"/>
                <w:sz w:val="22"/>
                <w:szCs w:val="22"/>
                <w:lang w:eastAsia="es-ES"/>
              </w:rPr>
              <w:t>Entidad convocante:</w:t>
            </w:r>
          </w:p>
          <w:p w14:paraId="6F914389" w14:textId="24FE8033" w:rsidR="00CD0A11" w:rsidRPr="00CD0A11" w:rsidRDefault="00CD0A11" w:rsidP="00F75B79">
            <w:pPr>
              <w:spacing w:before="100" w:beforeAutospacing="1"/>
              <w:jc w:val="both"/>
              <w:rPr>
                <w:rFonts w:eastAsia="Times New Roman"/>
                <w:sz w:val="24"/>
                <w:szCs w:val="24"/>
                <w:lang w:eastAsia="es-ES"/>
              </w:rPr>
            </w:pPr>
            <w:r w:rsidRPr="00CD0A11">
              <w:rPr>
                <w:rFonts w:ascii="Arial" w:eastAsia="Times New Roman" w:hAnsi="Arial" w:cs="Arial"/>
                <w:sz w:val="22"/>
                <w:szCs w:val="22"/>
                <w:lang w:eastAsia="es-ES"/>
              </w:rPr>
              <w:t>Nombre del puesto:</w:t>
            </w:r>
          </w:p>
          <w:p w14:paraId="32D8E21F" w14:textId="5288EACF" w:rsidR="00CD0A11" w:rsidRPr="00CD0A11" w:rsidRDefault="00CD0A11" w:rsidP="00F75B79">
            <w:pPr>
              <w:spacing w:before="100" w:beforeAutospacing="1" w:after="142"/>
              <w:jc w:val="both"/>
              <w:rPr>
                <w:rFonts w:eastAsia="Times New Roman"/>
                <w:sz w:val="24"/>
                <w:szCs w:val="24"/>
                <w:lang w:eastAsia="es-ES"/>
              </w:rPr>
            </w:pPr>
            <w:r w:rsidRPr="00CD0A11">
              <w:rPr>
                <w:rFonts w:ascii="Arial" w:eastAsia="Times New Roman" w:hAnsi="Arial" w:cs="Arial"/>
                <w:sz w:val="22"/>
                <w:szCs w:val="22"/>
                <w:lang w:eastAsia="es-ES"/>
              </w:rPr>
              <w:t>Convocatoria publicada en el BON número                           de fecha.</w:t>
            </w:r>
          </w:p>
        </w:tc>
      </w:tr>
    </w:tbl>
    <w:p w14:paraId="2F10B2A8" w14:textId="77777777" w:rsidR="00CD0A11" w:rsidRPr="00CD0A11" w:rsidRDefault="00CD0A11" w:rsidP="00F75B79">
      <w:pPr>
        <w:shd w:val="clear" w:color="auto" w:fill="FFFFFF"/>
        <w:suppressAutoHyphens/>
        <w:spacing w:line="360" w:lineRule="auto"/>
        <w:jc w:val="both"/>
        <w:rPr>
          <w:rFonts w:ascii="Arial" w:eastAsia="Times New Roman" w:hAnsi="Arial" w:cs="Arial"/>
          <w:caps/>
          <w:sz w:val="16"/>
          <w:szCs w:val="16"/>
          <w:lang w:eastAsia="zh-CN"/>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32682CAF"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2EA2B0DF" w14:textId="69A4EF92"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II.-DATOS PERSONALES</w:t>
            </w:r>
          </w:p>
        </w:tc>
      </w:tr>
      <w:tr w:rsidR="00CD0A11" w:rsidRPr="00CD0A11" w14:paraId="1BB06DC2" w14:textId="77777777" w:rsidTr="00AF4131">
        <w:trPr>
          <w:trHeight w:val="435"/>
          <w:tblCellSpacing w:w="0" w:type="dxa"/>
        </w:trPr>
        <w:tc>
          <w:tcPr>
            <w:tcW w:w="9825" w:type="dxa"/>
            <w:tcMar>
              <w:top w:w="0" w:type="dxa"/>
              <w:left w:w="68" w:type="dxa"/>
              <w:bottom w:w="0" w:type="dxa"/>
              <w:right w:w="68" w:type="dxa"/>
            </w:tcMar>
            <w:hideMark/>
          </w:tcPr>
          <w:p w14:paraId="61870EF6" w14:textId="7787B536" w:rsidR="00CD0A11" w:rsidRPr="00CD0A11" w:rsidRDefault="00CD0A11" w:rsidP="00F75B79">
            <w:pPr>
              <w:spacing w:before="238"/>
              <w:jc w:val="both"/>
              <w:rPr>
                <w:rFonts w:eastAsia="Times New Roman"/>
                <w:sz w:val="24"/>
                <w:szCs w:val="24"/>
                <w:lang w:eastAsia="es-ES"/>
              </w:rPr>
            </w:pPr>
            <w:r w:rsidRPr="00CD0A11">
              <w:rPr>
                <w:rFonts w:ascii="Arial" w:eastAsia="Times New Roman" w:hAnsi="Arial" w:cs="Arial"/>
                <w:sz w:val="22"/>
                <w:szCs w:val="22"/>
                <w:lang w:eastAsia="es-ES"/>
              </w:rPr>
              <w:t>Apellidos y nombre:</w:t>
            </w:r>
          </w:p>
          <w:p w14:paraId="1555E7F5" w14:textId="2C3FDE84" w:rsidR="00CD0A11" w:rsidRPr="00CD0A11" w:rsidRDefault="00CD0A11" w:rsidP="00F75B79">
            <w:pPr>
              <w:spacing w:before="100" w:beforeAutospacing="1" w:after="142"/>
              <w:jc w:val="both"/>
              <w:rPr>
                <w:rFonts w:eastAsia="Times New Roman"/>
                <w:sz w:val="24"/>
                <w:szCs w:val="24"/>
                <w:lang w:eastAsia="es-ES"/>
              </w:rPr>
            </w:pPr>
            <w:r w:rsidRPr="00CD0A11">
              <w:rPr>
                <w:rFonts w:ascii="Arial" w:eastAsia="Times New Roman" w:hAnsi="Arial" w:cs="Arial"/>
                <w:sz w:val="22"/>
                <w:szCs w:val="22"/>
                <w:lang w:eastAsia="es-ES"/>
              </w:rPr>
              <w:t>DNI:</w:t>
            </w:r>
          </w:p>
        </w:tc>
      </w:tr>
    </w:tbl>
    <w:p w14:paraId="5A6F7774" w14:textId="77777777" w:rsidR="00CD0A11" w:rsidRPr="00CD0A11" w:rsidRDefault="00CD0A11" w:rsidP="00F75B79">
      <w:pPr>
        <w:shd w:val="clear" w:color="auto" w:fill="FFFFFF"/>
        <w:suppressAutoHyphens/>
        <w:spacing w:line="360" w:lineRule="auto"/>
        <w:jc w:val="both"/>
        <w:rPr>
          <w:rFonts w:ascii="Arial" w:eastAsia="Times New Roman" w:hAnsi="Arial" w:cs="Arial"/>
          <w:caps/>
          <w:sz w:val="16"/>
          <w:szCs w:val="16"/>
          <w:lang w:eastAsia="zh-CN"/>
        </w:rPr>
      </w:pPr>
    </w:p>
    <w:tbl>
      <w:tblPr>
        <w:tblW w:w="9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25"/>
      </w:tblGrid>
      <w:tr w:rsidR="00CD0A11" w:rsidRPr="00CD0A11" w14:paraId="085D80B4" w14:textId="77777777" w:rsidTr="00AF4131">
        <w:trPr>
          <w:tblCellSpacing w:w="0" w:type="dxa"/>
        </w:trPr>
        <w:tc>
          <w:tcPr>
            <w:tcW w:w="9825" w:type="dxa"/>
            <w:shd w:val="clear" w:color="auto" w:fill="D9D9D9"/>
            <w:tcMar>
              <w:top w:w="0" w:type="dxa"/>
              <w:left w:w="68" w:type="dxa"/>
              <w:bottom w:w="0" w:type="dxa"/>
              <w:right w:w="68" w:type="dxa"/>
            </w:tcMar>
            <w:vAlign w:val="center"/>
            <w:hideMark/>
          </w:tcPr>
          <w:p w14:paraId="01467E07" w14:textId="29483835" w:rsidR="00CD0A11" w:rsidRPr="00CD0A11" w:rsidRDefault="00CD0A11" w:rsidP="00F75B79">
            <w:pPr>
              <w:spacing w:before="238" w:after="142" w:line="276" w:lineRule="auto"/>
              <w:ind w:left="62"/>
              <w:jc w:val="both"/>
              <w:rPr>
                <w:rFonts w:eastAsia="Times New Roman"/>
                <w:sz w:val="24"/>
                <w:szCs w:val="24"/>
                <w:lang w:eastAsia="es-ES"/>
              </w:rPr>
            </w:pPr>
            <w:r w:rsidRPr="00CD0A11">
              <w:rPr>
                <w:rFonts w:ascii="Arial" w:eastAsia="Times New Roman" w:hAnsi="Arial" w:cs="Arial"/>
                <w:b/>
                <w:bCs/>
                <w:sz w:val="22"/>
                <w:szCs w:val="22"/>
                <w:lang w:eastAsia="es-ES"/>
              </w:rPr>
              <w:t>III.-MÉRITOS ALEGADOS</w:t>
            </w:r>
          </w:p>
        </w:tc>
      </w:tr>
    </w:tbl>
    <w:p w14:paraId="061F28AD" w14:textId="77777777" w:rsidR="00CD0A11" w:rsidRPr="00CD0A11" w:rsidRDefault="00CD0A11" w:rsidP="00F75B79">
      <w:pPr>
        <w:spacing w:line="360" w:lineRule="auto"/>
        <w:jc w:val="both"/>
        <w:rPr>
          <w:rFonts w:ascii="Arial" w:eastAsia="Calibri" w:hAnsi="Arial" w:cs="Arial"/>
          <w:color w:val="000000"/>
          <w:lang w:eastAsia="es-ES"/>
        </w:rPr>
      </w:pPr>
    </w:p>
    <w:p w14:paraId="74682510" w14:textId="77777777" w:rsidR="00CD0A11" w:rsidRPr="00CD0A11" w:rsidRDefault="00CD0A11" w:rsidP="00F75B79">
      <w:pPr>
        <w:spacing w:line="360" w:lineRule="auto"/>
        <w:jc w:val="both"/>
        <w:rPr>
          <w:rFonts w:ascii="Arial" w:eastAsia="Times New Roman" w:hAnsi="Arial" w:cs="Arial"/>
          <w:b/>
          <w:color w:val="000000"/>
          <w:u w:val="single" w:color="000000"/>
          <w:lang w:eastAsia="es-ES"/>
        </w:rPr>
      </w:pPr>
      <w:r w:rsidRPr="00CD0A11">
        <w:rPr>
          <w:rFonts w:ascii="Arial" w:eastAsia="Times New Roman" w:hAnsi="Arial" w:cs="Arial"/>
          <w:b/>
          <w:color w:val="000000"/>
          <w:u w:val="single" w:color="000000"/>
          <w:lang w:eastAsia="es-ES"/>
        </w:rPr>
        <w:t>a) MÉRITOS PROFESIONALES: hasta un máximo de 60 puntos.</w:t>
      </w:r>
    </w:p>
    <w:p w14:paraId="5A62BF73"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a.1)</w:t>
      </w:r>
      <w:r w:rsidRPr="00CD0A11">
        <w:rPr>
          <w:rFonts w:ascii="Arial" w:eastAsia="Times New Roman" w:hAnsi="Arial" w:cs="Arial"/>
          <w:color w:val="000000"/>
          <w:lang w:eastAsia="es-ES"/>
        </w:rPr>
        <w:t xml:space="preserve"> Servicios prestados en el mismo puesto de trabajo objeto de la convocatoria, en el Ayuntamiento de Barañáin y sus organismos autónomos: 4 puntos por año completo de servicios.</w:t>
      </w:r>
    </w:p>
    <w:p w14:paraId="19577EEA"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a.2)</w:t>
      </w:r>
      <w:r w:rsidRPr="00CD0A11">
        <w:rPr>
          <w:rFonts w:ascii="Arial" w:eastAsia="Times New Roman" w:hAnsi="Arial" w:cs="Arial"/>
          <w:color w:val="000000"/>
          <w:lang w:eastAsia="es-ES"/>
        </w:rPr>
        <w:t xml:space="preserve"> Servicios prestados en otros puestos de trabajo en el Ayuntamiento de Barañáin y sus organismos autónomos: 1,25 puntos por año completo de servicios.</w:t>
      </w:r>
    </w:p>
    <w:p w14:paraId="4CAC8C35" w14:textId="77777777" w:rsidR="00CD0A11" w:rsidRPr="00CD0A11" w:rsidRDefault="00CD0A11" w:rsidP="00F75B79">
      <w:pPr>
        <w:spacing w:before="240" w:after="4"/>
        <w:jc w:val="both"/>
        <w:rPr>
          <w:rFonts w:ascii="Arial" w:eastAsia="Times New Roman" w:hAnsi="Arial" w:cs="Arial"/>
          <w:color w:val="000000"/>
          <w:lang w:eastAsia="es-ES"/>
        </w:rPr>
      </w:pPr>
      <w:r w:rsidRPr="00CD0A11">
        <w:rPr>
          <w:rFonts w:ascii="Arial" w:eastAsia="Times New Roman" w:hAnsi="Arial" w:cs="Arial"/>
          <w:b/>
          <w:color w:val="000000"/>
          <w:lang w:eastAsia="es-ES"/>
        </w:rPr>
        <w:t>a.3)</w:t>
      </w:r>
      <w:r w:rsidRPr="00CD0A11">
        <w:rPr>
          <w:rFonts w:ascii="Arial" w:eastAsia="Times New Roman" w:hAnsi="Arial" w:cs="Arial"/>
          <w:color w:val="000000"/>
          <w:lang w:eastAsia="es-ES"/>
        </w:rPr>
        <w:t xml:space="preserve"> Servicios prestados en el mismo puesto de trabajo o en otros puestos, en otras administraciones públicas:  0,75 puntos por año completo de servicios.</w:t>
      </w:r>
    </w:p>
    <w:p w14:paraId="128BA5BF" w14:textId="77777777" w:rsidR="00CD0A11" w:rsidRPr="00CD0A11" w:rsidRDefault="00CD0A11" w:rsidP="00F75B79">
      <w:pPr>
        <w:spacing w:after="4" w:line="360" w:lineRule="auto"/>
        <w:jc w:val="both"/>
        <w:rPr>
          <w:rFonts w:ascii="Arial" w:eastAsia="Times New Roman" w:hAnsi="Arial" w:cs="Arial"/>
          <w:color w:val="000000"/>
          <w:u w:val="single" w:color="000000"/>
          <w:lang w:eastAsia="es-ES"/>
        </w:rPr>
      </w:pPr>
    </w:p>
    <w:tbl>
      <w:tblPr>
        <w:tblW w:w="9211" w:type="dxa"/>
        <w:tblInd w:w="132" w:type="dxa"/>
        <w:tblLayout w:type="fixed"/>
        <w:tblCellMar>
          <w:top w:w="57" w:type="dxa"/>
          <w:left w:w="57" w:type="dxa"/>
          <w:bottom w:w="57" w:type="dxa"/>
          <w:right w:w="57" w:type="dxa"/>
        </w:tblCellMar>
        <w:tblLook w:val="04A0" w:firstRow="1" w:lastRow="0" w:firstColumn="1" w:lastColumn="0" w:noHBand="0" w:noVBand="1"/>
      </w:tblPr>
      <w:tblGrid>
        <w:gridCol w:w="3531"/>
        <w:gridCol w:w="992"/>
        <w:gridCol w:w="850"/>
        <w:gridCol w:w="1134"/>
        <w:gridCol w:w="1134"/>
        <w:gridCol w:w="1570"/>
      </w:tblGrid>
      <w:tr w:rsidR="00CD0A11" w:rsidRPr="00CD0A11" w14:paraId="6ADC9B6B" w14:textId="77777777" w:rsidTr="00F75B79">
        <w:trPr>
          <w:tblHeader/>
        </w:trPr>
        <w:tc>
          <w:tcPr>
            <w:tcW w:w="6507" w:type="dxa"/>
            <w:gridSpan w:val="4"/>
            <w:tcBorders>
              <w:top w:val="single" w:sz="8" w:space="0" w:color="000000"/>
              <w:left w:val="single" w:sz="8" w:space="0" w:color="000000"/>
              <w:bottom w:val="single" w:sz="8" w:space="0" w:color="000000"/>
              <w:right w:val="single" w:sz="8" w:space="0" w:color="000000"/>
            </w:tcBorders>
            <w:shd w:val="clear" w:color="auto" w:fill="auto"/>
            <w:tcMar>
              <w:top w:w="8" w:type="dxa"/>
              <w:left w:w="104" w:type="dxa"/>
              <w:bottom w:w="0" w:type="dxa"/>
              <w:right w:w="27" w:type="dxa"/>
            </w:tcMar>
          </w:tcPr>
          <w:p w14:paraId="126257B9" w14:textId="77777777" w:rsidR="00CD0A11" w:rsidRPr="00CD0A11" w:rsidRDefault="00CD0A11" w:rsidP="00F75B79">
            <w:pPr>
              <w:ind w:left="60"/>
              <w:jc w:val="both"/>
              <w:rPr>
                <w:rFonts w:ascii="Arial" w:eastAsia="Calibri" w:hAnsi="Arial" w:cs="Arial"/>
                <w:lang w:eastAsia="es-ES"/>
              </w:rPr>
            </w:pPr>
            <w:r w:rsidRPr="00CD0A11">
              <w:rPr>
                <w:rFonts w:ascii="Arial" w:eastAsia="Calibri" w:hAnsi="Arial" w:cs="Arial"/>
                <w:b/>
                <w:bCs/>
                <w:lang w:eastAsia="es-ES"/>
              </w:rPr>
              <w:t>A CUMPLIMENTAR POR LA PERSONA ASPIRANTE</w:t>
            </w:r>
          </w:p>
        </w:tc>
        <w:tc>
          <w:tcPr>
            <w:tcW w:w="2704" w:type="dxa"/>
            <w:gridSpan w:val="2"/>
            <w:tcBorders>
              <w:top w:val="single" w:sz="8" w:space="0" w:color="000000"/>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1CC04AF"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b/>
                <w:bCs/>
                <w:lang w:eastAsia="es-ES"/>
              </w:rPr>
              <w:t>A CUMPLIMENTAR POR EL TRIBUNAL</w:t>
            </w:r>
          </w:p>
        </w:tc>
      </w:tr>
      <w:tr w:rsidR="00CD0A11" w:rsidRPr="00CD0A11" w14:paraId="3B3F36AE"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2C433CA7" w14:textId="52A12351"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t xml:space="preserve">a.1) Servicios prestados en el mismo puesto de trabajo objeto de la convocatoria, en </w:t>
            </w:r>
            <w:r w:rsidRPr="00CD0A11">
              <w:rPr>
                <w:rFonts w:ascii="Arial" w:eastAsia="Times New Roman" w:hAnsi="Arial" w:cs="Arial"/>
                <w:color w:val="000000"/>
                <w:lang w:eastAsia="es-ES"/>
              </w:rPr>
              <w:t>el Ayuntamiento de Barañáin y sus organismos autónomos</w:t>
            </w:r>
            <w:r w:rsidRPr="00CD0A11">
              <w:rPr>
                <w:rFonts w:ascii="Arial" w:eastAsia="Calibri" w:hAnsi="Arial" w:cs="Arial"/>
                <w:lang w:eastAsia="es-ES"/>
              </w:rPr>
              <w:t>: a razón de 4 puntos por año completo de servicios.</w:t>
            </w:r>
          </w:p>
          <w:p w14:paraId="2A7A91FC"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i/>
                <w:iCs/>
                <w:lang w:eastAsia="es-ES"/>
              </w:rPr>
              <w:t xml:space="preserve">* </w:t>
            </w:r>
            <w:r w:rsidRPr="00CD0A11">
              <w:rPr>
                <w:rFonts w:ascii="Arial" w:eastAsia="Calibri" w:hAnsi="Arial" w:cs="Arial"/>
                <w:i/>
                <w:iCs/>
                <w:sz w:val="18"/>
                <w:szCs w:val="18"/>
                <w:lang w:eastAsia="es-ES"/>
              </w:rPr>
              <w:t>No es necesario adjuntar certificados</w:t>
            </w:r>
          </w:p>
        </w:tc>
      </w:tr>
      <w:tr w:rsidR="00CD0A11" w:rsidRPr="00CD0A11" w14:paraId="32D4F94D" w14:textId="77777777" w:rsidTr="00F75B79">
        <w:tc>
          <w:tcPr>
            <w:tcW w:w="53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18BA7" w14:textId="77777777" w:rsidR="00CD0A11" w:rsidRPr="00CD0A11" w:rsidRDefault="00CD0A11" w:rsidP="00F75B79">
            <w:pPr>
              <w:spacing w:after="10"/>
              <w:ind w:right="38"/>
              <w:jc w:val="both"/>
              <w:rPr>
                <w:rFonts w:ascii="Arial" w:eastAsia="Calibri" w:hAnsi="Arial" w:cs="Arial"/>
                <w:sz w:val="22"/>
                <w:szCs w:val="22"/>
                <w:lang w:eastAsia="es-ES"/>
              </w:rPr>
            </w:pPr>
            <w:r w:rsidRPr="00CD0A11">
              <w:rPr>
                <w:rFonts w:ascii="Arial" w:eastAsia="Calibri" w:hAnsi="Arial" w:cs="Arial"/>
                <w:b/>
                <w:bCs/>
                <w:sz w:val="16"/>
                <w:szCs w:val="16"/>
                <w:lang w:eastAsia="es-ES"/>
              </w:rPr>
              <w:t>Administración pública</w:t>
            </w:r>
          </w:p>
          <w:p w14:paraId="38F7425C"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(especificar puestos, períodos y Administración)</w:t>
            </w:r>
          </w:p>
        </w:tc>
        <w:tc>
          <w:tcPr>
            <w:tcW w:w="1134" w:type="dxa"/>
            <w:tcBorders>
              <w:top w:val="nil"/>
              <w:left w:val="nil"/>
              <w:bottom w:val="single" w:sz="8" w:space="0" w:color="000000"/>
              <w:right w:val="single" w:sz="8" w:space="0" w:color="000000"/>
            </w:tcBorders>
            <w:shd w:val="clear" w:color="auto" w:fill="auto"/>
            <w:tcMar>
              <w:top w:w="8" w:type="dxa"/>
              <w:left w:w="104" w:type="dxa"/>
              <w:bottom w:w="0" w:type="dxa"/>
              <w:right w:w="27" w:type="dxa"/>
            </w:tcMar>
            <w:vAlign w:val="center"/>
            <w:hideMark/>
          </w:tcPr>
          <w:p w14:paraId="00B9A236"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6C90B37A" w14:textId="77777777" w:rsidR="00CD0A11" w:rsidRPr="00CD0A11" w:rsidRDefault="00CD0A11" w:rsidP="00F75B79">
            <w:pPr>
              <w:jc w:val="both"/>
              <w:rPr>
                <w:rFonts w:ascii="Arial" w:eastAsia="Calibri" w:hAnsi="Arial" w:cs="Arial"/>
                <w:sz w:val="22"/>
                <w:szCs w:val="22"/>
                <w:lang w:eastAsia="es-ES"/>
              </w:rPr>
            </w:pPr>
            <w:r w:rsidRPr="00CD0A11">
              <w:rPr>
                <w:rFonts w:ascii="Arial" w:eastAsia="Calibri" w:hAnsi="Arial" w:cs="Arial"/>
                <w:b/>
                <w:bCs/>
                <w:sz w:val="16"/>
                <w:szCs w:val="16"/>
                <w:lang w:eastAsia="es-ES"/>
              </w:rPr>
              <w:t>Puntuación asignada</w:t>
            </w: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06424291" w14:textId="77777777" w:rsidR="00CD0A11" w:rsidRPr="00CD0A11" w:rsidRDefault="00CD0A11" w:rsidP="00F75B79">
            <w:pPr>
              <w:spacing w:after="10"/>
              <w:ind w:right="37"/>
              <w:jc w:val="both"/>
              <w:rPr>
                <w:rFonts w:ascii="Arial" w:eastAsia="Calibri" w:hAnsi="Arial" w:cs="Arial"/>
                <w:sz w:val="22"/>
                <w:szCs w:val="22"/>
                <w:lang w:eastAsia="es-ES"/>
              </w:rPr>
            </w:pPr>
            <w:r w:rsidRPr="00CD0A11">
              <w:rPr>
                <w:rFonts w:ascii="Arial" w:eastAsia="Calibri" w:hAnsi="Arial" w:cs="Arial"/>
                <w:b/>
                <w:bCs/>
                <w:sz w:val="16"/>
                <w:szCs w:val="16"/>
                <w:lang w:eastAsia="es-ES"/>
              </w:rPr>
              <w:t>Causa de no</w:t>
            </w:r>
          </w:p>
          <w:p w14:paraId="37005B44" w14:textId="77777777" w:rsidR="00CD0A11" w:rsidRPr="00CD0A11" w:rsidRDefault="00CD0A11" w:rsidP="00F75B79">
            <w:pPr>
              <w:spacing w:after="10"/>
              <w:ind w:right="34"/>
              <w:jc w:val="both"/>
              <w:rPr>
                <w:rFonts w:ascii="Arial" w:eastAsia="Calibri" w:hAnsi="Arial" w:cs="Arial"/>
                <w:sz w:val="22"/>
                <w:szCs w:val="22"/>
                <w:lang w:eastAsia="es-ES"/>
              </w:rPr>
            </w:pPr>
            <w:r w:rsidRPr="00CD0A11">
              <w:rPr>
                <w:rFonts w:ascii="Arial" w:eastAsia="Calibri" w:hAnsi="Arial" w:cs="Arial"/>
                <w:b/>
                <w:bCs/>
                <w:sz w:val="16"/>
                <w:szCs w:val="16"/>
                <w:lang w:eastAsia="es-ES"/>
              </w:rPr>
              <w:t>valoración</w:t>
            </w:r>
          </w:p>
          <w:p w14:paraId="23BA0816" w14:textId="77777777" w:rsidR="00CD0A11" w:rsidRPr="00CD0A11" w:rsidRDefault="00CD0A11" w:rsidP="00F75B79">
            <w:pPr>
              <w:ind w:right="35"/>
              <w:jc w:val="both"/>
              <w:rPr>
                <w:rFonts w:ascii="Arial" w:eastAsia="Calibri" w:hAnsi="Arial" w:cs="Arial"/>
                <w:sz w:val="22"/>
                <w:szCs w:val="22"/>
                <w:lang w:eastAsia="es-ES"/>
              </w:rPr>
            </w:pPr>
            <w:r w:rsidRPr="00CD0A11">
              <w:rPr>
                <w:rFonts w:ascii="Arial" w:eastAsia="Calibri" w:hAnsi="Arial" w:cs="Arial"/>
                <w:b/>
                <w:bCs/>
                <w:sz w:val="16"/>
                <w:szCs w:val="16"/>
                <w:lang w:eastAsia="es-ES"/>
              </w:rPr>
              <w:t>(si procede)</w:t>
            </w:r>
          </w:p>
        </w:tc>
      </w:tr>
      <w:tr w:rsidR="00CD0A11" w:rsidRPr="00CD0A11" w14:paraId="3D94E984"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2F6CD97D"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Administración pública:</w:t>
            </w:r>
          </w:p>
          <w:p w14:paraId="7DE05411"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Puesto:</w:t>
            </w:r>
          </w:p>
          <w:p w14:paraId="22061134"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Periodo:</w:t>
            </w:r>
          </w:p>
          <w:p w14:paraId="5DCEC9A3" w14:textId="77777777" w:rsidR="00CD0A11" w:rsidRPr="00CD0A11" w:rsidRDefault="00CD0A11" w:rsidP="00F75B79">
            <w:pPr>
              <w:ind w:left="5"/>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611A5292" w14:textId="77777777" w:rsidR="00CD0A11" w:rsidRPr="00CD0A11" w:rsidRDefault="00CD0A11" w:rsidP="00F75B79">
            <w:pPr>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9DE9B82" w14:textId="0AD4C102" w:rsidR="00CD0A11" w:rsidRPr="00CD0A11" w:rsidRDefault="00CD0A11" w:rsidP="00F75B79">
            <w:pPr>
              <w:jc w:val="both"/>
              <w:rPr>
                <w:rFonts w:ascii="Arial" w:eastAsia="Calibri" w:hAnsi="Arial" w:cs="Arial"/>
                <w:sz w:val="22"/>
                <w:szCs w:val="22"/>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7C00965A" w14:textId="1EFD1064" w:rsidR="00CD0A11" w:rsidRPr="00CD0A11" w:rsidRDefault="00CD0A11" w:rsidP="00F75B79">
            <w:pPr>
              <w:ind w:left="2"/>
              <w:jc w:val="both"/>
              <w:rPr>
                <w:rFonts w:ascii="Arial" w:eastAsia="Calibri" w:hAnsi="Arial" w:cs="Arial"/>
                <w:sz w:val="22"/>
                <w:szCs w:val="22"/>
                <w:lang w:eastAsia="es-ES"/>
              </w:rPr>
            </w:pPr>
          </w:p>
        </w:tc>
      </w:tr>
      <w:tr w:rsidR="00CD0A11" w:rsidRPr="00CD0A11" w14:paraId="72C98CF0"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14CF394F"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lastRenderedPageBreak/>
              <w:t xml:space="preserve">a.2) Servicios prestados en otros puestos de trabajo en </w:t>
            </w:r>
            <w:r w:rsidRPr="00CD0A11">
              <w:rPr>
                <w:rFonts w:ascii="Arial" w:eastAsia="Times New Roman" w:hAnsi="Arial" w:cs="Arial"/>
                <w:color w:val="000000"/>
                <w:lang w:eastAsia="es-ES"/>
              </w:rPr>
              <w:t>el Ayuntamiento de Barañáin y sus organismos autónomos</w:t>
            </w:r>
            <w:r w:rsidRPr="00CD0A11">
              <w:rPr>
                <w:rFonts w:ascii="Arial" w:eastAsia="Calibri" w:hAnsi="Arial" w:cs="Arial"/>
                <w:lang w:eastAsia="es-ES"/>
              </w:rPr>
              <w:t>: a razón de 1,25 puntos por año completo de servicios.</w:t>
            </w:r>
          </w:p>
          <w:p w14:paraId="6CD642B2" w14:textId="77777777" w:rsidR="00CD0A11" w:rsidRPr="00CD0A11" w:rsidRDefault="00CD0A11" w:rsidP="00F75B79">
            <w:pPr>
              <w:ind w:left="2"/>
              <w:jc w:val="both"/>
              <w:rPr>
                <w:rFonts w:ascii="Arial" w:eastAsia="Calibri" w:hAnsi="Arial" w:cs="Arial"/>
                <w:sz w:val="16"/>
                <w:szCs w:val="16"/>
                <w:lang w:eastAsia="es-ES"/>
              </w:rPr>
            </w:pPr>
            <w:r w:rsidRPr="00CD0A11">
              <w:rPr>
                <w:rFonts w:ascii="Arial" w:eastAsia="Calibri" w:hAnsi="Arial" w:cs="Arial"/>
                <w:i/>
                <w:iCs/>
                <w:lang w:eastAsia="es-ES"/>
              </w:rPr>
              <w:t>*</w:t>
            </w:r>
            <w:r w:rsidRPr="00CD0A11">
              <w:rPr>
                <w:rFonts w:ascii="Arial" w:eastAsia="Calibri" w:hAnsi="Arial" w:cs="Arial"/>
                <w:i/>
                <w:iCs/>
                <w:sz w:val="18"/>
                <w:szCs w:val="18"/>
                <w:lang w:eastAsia="es-ES"/>
              </w:rPr>
              <w:t>No es necesario adjuntar certificados</w:t>
            </w:r>
            <w:r w:rsidRPr="00CD0A11">
              <w:rPr>
                <w:rFonts w:ascii="Arial" w:eastAsia="Calibri" w:hAnsi="Arial" w:cs="Arial"/>
                <w:i/>
                <w:iCs/>
                <w:lang w:eastAsia="es-ES"/>
              </w:rPr>
              <w:t>.</w:t>
            </w:r>
          </w:p>
        </w:tc>
      </w:tr>
      <w:tr w:rsidR="00CD0A11" w:rsidRPr="00CD0A11" w14:paraId="016BDD13"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3930D125"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Administración pública:</w:t>
            </w:r>
          </w:p>
          <w:p w14:paraId="20D438F5"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Puesto:</w:t>
            </w:r>
          </w:p>
          <w:p w14:paraId="0899D18B" w14:textId="77777777" w:rsidR="00CD0A11" w:rsidRPr="00CD0A11" w:rsidRDefault="00CD0A11" w:rsidP="00F75B79">
            <w:pPr>
              <w:ind w:left="5"/>
              <w:jc w:val="both"/>
              <w:rPr>
                <w:rFonts w:ascii="Arial" w:eastAsia="Calibri" w:hAnsi="Arial" w:cs="Arial"/>
                <w:lang w:eastAsia="es-ES"/>
              </w:rPr>
            </w:pPr>
            <w:r w:rsidRPr="00CD0A11">
              <w:rPr>
                <w:rFonts w:ascii="Arial" w:eastAsia="Calibri" w:hAnsi="Arial" w:cs="Arial"/>
                <w:lang w:eastAsia="es-ES"/>
              </w:rPr>
              <w:t>Periodo:</w:t>
            </w:r>
          </w:p>
          <w:p w14:paraId="1008805D" w14:textId="77777777" w:rsidR="00CD0A11" w:rsidRPr="00CD0A11" w:rsidRDefault="00CD0A11" w:rsidP="00F75B79">
            <w:pPr>
              <w:ind w:left="5"/>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31313279" w14:textId="77777777" w:rsidR="00CD0A11" w:rsidRPr="00CD0A11" w:rsidRDefault="00CD0A11" w:rsidP="00F75B79">
            <w:pPr>
              <w:jc w:val="both"/>
              <w:rPr>
                <w:rFonts w:ascii="Arial" w:eastAsia="Calibri" w:hAnsi="Arial" w:cs="Arial"/>
                <w:sz w:val="22"/>
                <w:szCs w:val="22"/>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76A18C2" w14:textId="6D6A9BAD" w:rsidR="00CD0A11" w:rsidRPr="00CD0A11" w:rsidRDefault="00CD0A11" w:rsidP="00F75B79">
            <w:pPr>
              <w:jc w:val="both"/>
              <w:rPr>
                <w:rFonts w:ascii="Arial" w:eastAsia="Calibri" w:hAnsi="Arial" w:cs="Arial"/>
                <w:sz w:val="22"/>
                <w:szCs w:val="22"/>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4C44AB49" w14:textId="2DE32366" w:rsidR="00CD0A11" w:rsidRPr="00CD0A11" w:rsidRDefault="00CD0A11" w:rsidP="00F75B79">
            <w:pPr>
              <w:ind w:left="2"/>
              <w:jc w:val="both"/>
              <w:rPr>
                <w:rFonts w:ascii="Arial" w:eastAsia="Calibri" w:hAnsi="Arial" w:cs="Arial"/>
                <w:sz w:val="22"/>
                <w:szCs w:val="22"/>
                <w:lang w:eastAsia="es-ES"/>
              </w:rPr>
            </w:pPr>
          </w:p>
        </w:tc>
      </w:tr>
      <w:tr w:rsidR="00CD0A11" w:rsidRPr="00CD0A11" w14:paraId="358954A5" w14:textId="77777777" w:rsidTr="00F75B79">
        <w:tc>
          <w:tcPr>
            <w:tcW w:w="9211" w:type="dxa"/>
            <w:gridSpan w:val="6"/>
            <w:tcBorders>
              <w:top w:val="nil"/>
              <w:left w:val="single" w:sz="8" w:space="0" w:color="000000"/>
              <w:bottom w:val="single" w:sz="8" w:space="0" w:color="000000"/>
              <w:right w:val="single" w:sz="8" w:space="0" w:color="000000"/>
            </w:tcBorders>
            <w:shd w:val="clear" w:color="auto" w:fill="F2F2F2"/>
            <w:tcMar>
              <w:top w:w="8" w:type="dxa"/>
              <w:left w:w="104" w:type="dxa"/>
              <w:bottom w:w="0" w:type="dxa"/>
              <w:right w:w="27" w:type="dxa"/>
            </w:tcMar>
          </w:tcPr>
          <w:p w14:paraId="220CD54E" w14:textId="77777777" w:rsidR="00CD0A11" w:rsidRPr="00CD0A11" w:rsidRDefault="00CD0A11" w:rsidP="00F75B79">
            <w:pPr>
              <w:jc w:val="both"/>
              <w:rPr>
                <w:rFonts w:ascii="Arial" w:eastAsia="Calibri" w:hAnsi="Arial" w:cs="Arial"/>
                <w:lang w:eastAsia="es-ES"/>
              </w:rPr>
            </w:pPr>
            <w:r w:rsidRPr="00CD0A11">
              <w:rPr>
                <w:rFonts w:ascii="Arial" w:eastAsia="Calibri" w:hAnsi="Arial" w:cs="Arial"/>
                <w:lang w:eastAsia="es-ES"/>
              </w:rPr>
              <w:t>a.3) Servicios prestados en el mismo puesto de trabajo o en otros puestos, en otras Administraciones públicas: a razón de 0,75 puntos por año completo de servicios.</w:t>
            </w:r>
          </w:p>
          <w:p w14:paraId="615FDC0A" w14:textId="77777777" w:rsidR="00CD0A11" w:rsidRPr="00CD0A11" w:rsidRDefault="00CD0A11" w:rsidP="00F75B79">
            <w:pPr>
              <w:ind w:left="2"/>
              <w:jc w:val="both"/>
              <w:rPr>
                <w:rFonts w:ascii="Arial" w:eastAsia="Calibri" w:hAnsi="Arial" w:cs="Arial"/>
                <w:lang w:eastAsia="es-ES"/>
              </w:rPr>
            </w:pPr>
            <w:r w:rsidRPr="00CD0A11">
              <w:rPr>
                <w:rFonts w:ascii="Arial" w:eastAsia="Calibri" w:hAnsi="Arial" w:cs="Arial"/>
                <w:i/>
                <w:iCs/>
                <w:lang w:eastAsia="es-ES"/>
              </w:rPr>
              <w:t>*</w:t>
            </w:r>
            <w:r w:rsidRPr="00CD0A11">
              <w:rPr>
                <w:rFonts w:ascii="Arial" w:eastAsia="Calibri" w:hAnsi="Arial" w:cs="Arial"/>
                <w:i/>
                <w:iCs/>
                <w:sz w:val="18"/>
                <w:szCs w:val="18"/>
                <w:lang w:eastAsia="es-ES"/>
              </w:rPr>
              <w:t>Necesario adjuntar certificados emitidos</w:t>
            </w:r>
            <w:r w:rsidRPr="00CD0A11">
              <w:rPr>
                <w:rFonts w:ascii="Arial" w:eastAsia="Calibri" w:hAnsi="Arial" w:cs="Arial"/>
                <w:sz w:val="18"/>
                <w:szCs w:val="18"/>
                <w:lang w:eastAsia="es-ES"/>
              </w:rPr>
              <w:t>.</w:t>
            </w:r>
          </w:p>
        </w:tc>
      </w:tr>
      <w:tr w:rsidR="00CD0A11" w:rsidRPr="00CD0A11" w14:paraId="54A145D6" w14:textId="77777777" w:rsidTr="00F75B79">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hideMark/>
          </w:tcPr>
          <w:p w14:paraId="70811A66"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Administración pública</w:t>
            </w:r>
          </w:p>
          <w:p w14:paraId="23DEC0CE" w14:textId="77777777" w:rsidR="00CD0A11" w:rsidRPr="00CD0A11" w:rsidRDefault="00CD0A11" w:rsidP="00F75B79">
            <w:pPr>
              <w:jc w:val="both"/>
              <w:rPr>
                <w:rFonts w:ascii="Arial" w:eastAsia="Calibri" w:hAnsi="Arial" w:cs="Arial"/>
                <w:b/>
                <w:sz w:val="16"/>
                <w:szCs w:val="16"/>
                <w:lang w:eastAsia="es-ES"/>
              </w:rPr>
            </w:pPr>
          </w:p>
          <w:p w14:paraId="33975B28" w14:textId="77777777" w:rsidR="00CD0A11" w:rsidRPr="00CD0A11" w:rsidRDefault="00CD0A11" w:rsidP="00F75B79">
            <w:pPr>
              <w:jc w:val="both"/>
              <w:rPr>
                <w:rFonts w:ascii="Arial" w:eastAsia="Calibri" w:hAnsi="Arial" w:cs="Arial"/>
                <w:b/>
                <w:sz w:val="16"/>
                <w:szCs w:val="16"/>
                <w:lang w:eastAsia="es-ES"/>
              </w:rPr>
            </w:pPr>
          </w:p>
        </w:tc>
        <w:tc>
          <w:tcPr>
            <w:tcW w:w="992" w:type="dxa"/>
            <w:tcBorders>
              <w:top w:val="nil"/>
              <w:left w:val="single" w:sz="12" w:space="0" w:color="auto"/>
              <w:bottom w:val="single" w:sz="8" w:space="0" w:color="000000"/>
              <w:right w:val="single" w:sz="8" w:space="0" w:color="000000"/>
            </w:tcBorders>
          </w:tcPr>
          <w:p w14:paraId="5090C979"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Puesto</w:t>
            </w:r>
          </w:p>
        </w:tc>
        <w:tc>
          <w:tcPr>
            <w:tcW w:w="850" w:type="dxa"/>
            <w:tcBorders>
              <w:top w:val="nil"/>
              <w:left w:val="single" w:sz="12" w:space="0" w:color="auto"/>
              <w:bottom w:val="single" w:sz="8" w:space="0" w:color="000000"/>
              <w:right w:val="single" w:sz="8" w:space="0" w:color="000000"/>
            </w:tcBorders>
          </w:tcPr>
          <w:p w14:paraId="5D8E0CC8" w14:textId="77777777" w:rsidR="00CD0A11" w:rsidRPr="00CD0A11" w:rsidRDefault="00CD0A11" w:rsidP="00F75B79">
            <w:pPr>
              <w:ind w:left="5"/>
              <w:jc w:val="both"/>
              <w:rPr>
                <w:rFonts w:ascii="Arial" w:eastAsia="Calibri" w:hAnsi="Arial" w:cs="Arial"/>
                <w:b/>
                <w:sz w:val="16"/>
                <w:szCs w:val="16"/>
                <w:lang w:eastAsia="es-ES"/>
              </w:rPr>
            </w:pPr>
            <w:r w:rsidRPr="00CD0A11">
              <w:rPr>
                <w:rFonts w:ascii="Arial" w:eastAsia="Calibri" w:hAnsi="Arial" w:cs="Arial"/>
                <w:b/>
                <w:sz w:val="16"/>
                <w:szCs w:val="16"/>
                <w:lang w:eastAsia="es-ES"/>
              </w:rPr>
              <w:t>Periodo</w:t>
            </w:r>
          </w:p>
        </w:tc>
        <w:tc>
          <w:tcPr>
            <w:tcW w:w="1134" w:type="dxa"/>
            <w:tcBorders>
              <w:top w:val="nil"/>
              <w:left w:val="nil"/>
              <w:bottom w:val="single" w:sz="8" w:space="0" w:color="000000"/>
              <w:right w:val="single" w:sz="8" w:space="0" w:color="000000"/>
            </w:tcBorders>
            <w:tcMar>
              <w:top w:w="8" w:type="dxa"/>
              <w:left w:w="104" w:type="dxa"/>
              <w:bottom w:w="0" w:type="dxa"/>
              <w:right w:w="27" w:type="dxa"/>
            </w:tcMar>
            <w:hideMark/>
          </w:tcPr>
          <w:p w14:paraId="2D8D4F17" w14:textId="77777777" w:rsidR="00CD0A11" w:rsidRPr="00CD0A11" w:rsidRDefault="00CD0A11" w:rsidP="00F75B79">
            <w:pPr>
              <w:jc w:val="both"/>
              <w:rPr>
                <w:rFonts w:ascii="Arial" w:eastAsia="Calibri" w:hAnsi="Arial" w:cs="Arial"/>
                <w:b/>
                <w:sz w:val="16"/>
                <w:szCs w:val="16"/>
                <w:lang w:eastAsia="es-ES"/>
              </w:rPr>
            </w:pPr>
            <w:r w:rsidRPr="00CD0A11">
              <w:rPr>
                <w:rFonts w:ascii="Arial" w:eastAsia="Calibri" w:hAnsi="Arial" w:cs="Arial"/>
                <w:b/>
                <w:sz w:val="16"/>
                <w:szCs w:val="16"/>
                <w:lang w:eastAsia="es-ES"/>
              </w:rPr>
              <w:t>Puntuación aspirante</w:t>
            </w: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211FF78E" w14:textId="77777777" w:rsidR="00CD0A11" w:rsidRPr="00CD0A11" w:rsidRDefault="00CD0A11" w:rsidP="00F75B79">
            <w:pPr>
              <w:jc w:val="both"/>
              <w:rPr>
                <w:rFonts w:ascii="Arial" w:eastAsia="Calibri" w:hAnsi="Arial" w:cs="Arial"/>
                <w:b/>
                <w:sz w:val="16"/>
                <w:szCs w:val="16"/>
                <w:lang w:eastAsia="es-ES"/>
              </w:rPr>
            </w:pPr>
          </w:p>
          <w:p w14:paraId="6268C006" w14:textId="77777777" w:rsidR="00CD0A11" w:rsidRPr="00CD0A11" w:rsidRDefault="00CD0A11" w:rsidP="00F75B79">
            <w:pPr>
              <w:spacing w:after="160" w:line="259" w:lineRule="auto"/>
              <w:jc w:val="both"/>
              <w:rPr>
                <w:rFonts w:ascii="Arial" w:eastAsia="Calibri" w:hAnsi="Arial" w:cs="Arial"/>
                <w:color w:val="000000"/>
                <w:sz w:val="16"/>
                <w:szCs w:val="16"/>
                <w:lang w:eastAsia="es-ES"/>
              </w:rPr>
            </w:pPr>
            <w:r w:rsidRPr="00CD0A11">
              <w:rPr>
                <w:rFonts w:ascii="Arial" w:eastAsia="Calibri" w:hAnsi="Arial" w:cs="Arial"/>
                <w:b/>
                <w:bCs/>
                <w:sz w:val="16"/>
                <w:szCs w:val="16"/>
                <w:lang w:eastAsia="es-ES"/>
              </w:rPr>
              <w:t>Puntuación asignada</w:t>
            </w: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hideMark/>
          </w:tcPr>
          <w:p w14:paraId="679BA448" w14:textId="77777777" w:rsidR="00CD0A11" w:rsidRPr="00CD0A11" w:rsidRDefault="00CD0A11" w:rsidP="00F75B79">
            <w:pPr>
              <w:spacing w:after="10"/>
              <w:ind w:right="37"/>
              <w:jc w:val="both"/>
              <w:rPr>
                <w:rFonts w:ascii="Arial" w:eastAsia="Calibri" w:hAnsi="Arial" w:cs="Arial"/>
                <w:sz w:val="22"/>
                <w:szCs w:val="22"/>
                <w:lang w:eastAsia="es-ES"/>
              </w:rPr>
            </w:pPr>
            <w:r w:rsidRPr="00CD0A11">
              <w:rPr>
                <w:rFonts w:ascii="Arial" w:eastAsia="Calibri" w:hAnsi="Arial" w:cs="Arial"/>
                <w:b/>
                <w:bCs/>
                <w:sz w:val="16"/>
                <w:szCs w:val="16"/>
                <w:lang w:eastAsia="es-ES"/>
              </w:rPr>
              <w:t>Causa de no</w:t>
            </w:r>
          </w:p>
          <w:p w14:paraId="58FA52E5" w14:textId="77777777" w:rsidR="00CD0A11" w:rsidRPr="00CD0A11" w:rsidRDefault="00CD0A11" w:rsidP="00F75B79">
            <w:pPr>
              <w:spacing w:after="10"/>
              <w:ind w:right="34"/>
              <w:jc w:val="both"/>
              <w:rPr>
                <w:rFonts w:ascii="Arial" w:eastAsia="Calibri" w:hAnsi="Arial" w:cs="Arial"/>
                <w:sz w:val="22"/>
                <w:szCs w:val="22"/>
                <w:lang w:eastAsia="es-ES"/>
              </w:rPr>
            </w:pPr>
            <w:r w:rsidRPr="00CD0A11">
              <w:rPr>
                <w:rFonts w:ascii="Arial" w:eastAsia="Calibri" w:hAnsi="Arial" w:cs="Arial"/>
                <w:b/>
                <w:bCs/>
                <w:sz w:val="16"/>
                <w:szCs w:val="16"/>
                <w:lang w:eastAsia="es-ES"/>
              </w:rPr>
              <w:t>valoración</w:t>
            </w:r>
          </w:p>
          <w:p w14:paraId="164AF4E2" w14:textId="77777777" w:rsidR="00CD0A11" w:rsidRPr="00CD0A11" w:rsidRDefault="00CD0A11" w:rsidP="00F75B79">
            <w:pPr>
              <w:ind w:left="2"/>
              <w:jc w:val="both"/>
              <w:rPr>
                <w:rFonts w:ascii="Arial" w:eastAsia="Calibri" w:hAnsi="Arial" w:cs="Arial"/>
                <w:b/>
                <w:sz w:val="16"/>
                <w:szCs w:val="16"/>
                <w:lang w:eastAsia="es-ES"/>
              </w:rPr>
            </w:pPr>
            <w:r w:rsidRPr="00CD0A11">
              <w:rPr>
                <w:rFonts w:ascii="Arial" w:eastAsia="Calibri" w:hAnsi="Arial" w:cs="Arial"/>
                <w:b/>
                <w:bCs/>
                <w:sz w:val="16"/>
                <w:szCs w:val="16"/>
                <w:lang w:eastAsia="es-ES"/>
              </w:rPr>
              <w:t>(si procede)</w:t>
            </w:r>
          </w:p>
        </w:tc>
      </w:tr>
      <w:tr w:rsidR="00CD0A11" w:rsidRPr="00CD0A11" w14:paraId="28FBD303" w14:textId="77777777" w:rsidTr="00F75B79">
        <w:tc>
          <w:tcPr>
            <w:tcW w:w="3531" w:type="dxa"/>
            <w:tcBorders>
              <w:top w:val="nil"/>
              <w:left w:val="single" w:sz="8" w:space="0" w:color="000000"/>
              <w:bottom w:val="single" w:sz="8" w:space="0" w:color="000000"/>
              <w:right w:val="single" w:sz="8" w:space="0" w:color="000000"/>
            </w:tcBorders>
            <w:tcMar>
              <w:top w:w="8" w:type="dxa"/>
              <w:left w:w="104" w:type="dxa"/>
              <w:bottom w:w="0" w:type="dxa"/>
              <w:right w:w="27" w:type="dxa"/>
            </w:tcMar>
          </w:tcPr>
          <w:p w14:paraId="4A010460" w14:textId="77777777" w:rsidR="00CD0A11" w:rsidRPr="00CD0A11" w:rsidRDefault="00CD0A11" w:rsidP="00F75B79">
            <w:pPr>
              <w:ind w:left="5"/>
              <w:jc w:val="both"/>
              <w:rPr>
                <w:rFonts w:ascii="Arial" w:eastAsia="Calibri" w:hAnsi="Arial" w:cs="Arial"/>
                <w:lang w:eastAsia="es-ES"/>
              </w:rPr>
            </w:pPr>
          </w:p>
        </w:tc>
        <w:tc>
          <w:tcPr>
            <w:tcW w:w="992" w:type="dxa"/>
            <w:tcBorders>
              <w:top w:val="nil"/>
              <w:left w:val="single" w:sz="12" w:space="0" w:color="auto"/>
              <w:bottom w:val="single" w:sz="8" w:space="0" w:color="000000"/>
              <w:right w:val="single" w:sz="8" w:space="0" w:color="000000"/>
            </w:tcBorders>
          </w:tcPr>
          <w:p w14:paraId="2411A45A" w14:textId="77777777" w:rsidR="00CD0A11" w:rsidRPr="00CD0A11" w:rsidRDefault="00CD0A11" w:rsidP="00F75B79">
            <w:pPr>
              <w:ind w:left="5"/>
              <w:jc w:val="both"/>
              <w:rPr>
                <w:rFonts w:ascii="Arial" w:eastAsia="Calibri" w:hAnsi="Arial" w:cs="Arial"/>
                <w:lang w:eastAsia="es-ES"/>
              </w:rPr>
            </w:pPr>
          </w:p>
        </w:tc>
        <w:tc>
          <w:tcPr>
            <w:tcW w:w="850" w:type="dxa"/>
            <w:tcBorders>
              <w:top w:val="nil"/>
              <w:left w:val="single" w:sz="12" w:space="0" w:color="auto"/>
              <w:bottom w:val="single" w:sz="8" w:space="0" w:color="000000"/>
              <w:right w:val="single" w:sz="8" w:space="0" w:color="000000"/>
            </w:tcBorders>
          </w:tcPr>
          <w:p w14:paraId="53DAE37D" w14:textId="77777777" w:rsidR="00CD0A11" w:rsidRPr="00CD0A11" w:rsidRDefault="00CD0A11" w:rsidP="00F75B79">
            <w:pPr>
              <w:ind w:left="5"/>
              <w:jc w:val="both"/>
              <w:rPr>
                <w:rFonts w:ascii="Arial" w:eastAsia="Calibri" w:hAnsi="Arial" w:cs="Arial"/>
                <w:lang w:eastAsia="es-ES"/>
              </w:rPr>
            </w:pPr>
          </w:p>
        </w:tc>
        <w:tc>
          <w:tcPr>
            <w:tcW w:w="1134" w:type="dxa"/>
            <w:tcBorders>
              <w:top w:val="nil"/>
              <w:left w:val="nil"/>
              <w:bottom w:val="single" w:sz="8" w:space="0" w:color="000000"/>
              <w:right w:val="single" w:sz="8" w:space="0" w:color="000000"/>
            </w:tcBorders>
            <w:tcMar>
              <w:top w:w="8" w:type="dxa"/>
              <w:left w:w="104" w:type="dxa"/>
              <w:bottom w:w="0" w:type="dxa"/>
              <w:right w:w="27" w:type="dxa"/>
            </w:tcMar>
          </w:tcPr>
          <w:p w14:paraId="0F56279A" w14:textId="77777777" w:rsidR="00CD0A11" w:rsidRPr="00CD0A11" w:rsidRDefault="00CD0A11" w:rsidP="00F75B79">
            <w:pPr>
              <w:jc w:val="both"/>
              <w:rPr>
                <w:rFonts w:ascii="Arial" w:eastAsia="Calibri" w:hAnsi="Arial" w:cs="Arial"/>
                <w:lang w:eastAsia="es-ES"/>
              </w:rPr>
            </w:pPr>
          </w:p>
        </w:tc>
        <w:tc>
          <w:tcPr>
            <w:tcW w:w="1134"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7739F5B7" w14:textId="77777777" w:rsidR="00CD0A11" w:rsidRPr="00CD0A11" w:rsidRDefault="00CD0A11" w:rsidP="00F75B79">
            <w:pPr>
              <w:jc w:val="both"/>
              <w:rPr>
                <w:rFonts w:ascii="Arial" w:eastAsia="Calibri" w:hAnsi="Arial" w:cs="Arial"/>
                <w:lang w:eastAsia="es-ES"/>
              </w:rPr>
            </w:pPr>
          </w:p>
        </w:tc>
        <w:tc>
          <w:tcPr>
            <w:tcW w:w="1570" w:type="dxa"/>
            <w:tcBorders>
              <w:top w:val="nil"/>
              <w:left w:val="nil"/>
              <w:bottom w:val="single" w:sz="8" w:space="0" w:color="000000"/>
              <w:right w:val="single" w:sz="8" w:space="0" w:color="000000"/>
            </w:tcBorders>
            <w:shd w:val="clear" w:color="auto" w:fill="D9D9D9"/>
            <w:tcMar>
              <w:top w:w="8" w:type="dxa"/>
              <w:left w:w="104" w:type="dxa"/>
              <w:bottom w:w="0" w:type="dxa"/>
              <w:right w:w="27" w:type="dxa"/>
            </w:tcMar>
          </w:tcPr>
          <w:p w14:paraId="05946538" w14:textId="77777777" w:rsidR="00CD0A11" w:rsidRPr="00CD0A11" w:rsidRDefault="00CD0A11" w:rsidP="00F75B79">
            <w:pPr>
              <w:ind w:left="2"/>
              <w:jc w:val="both"/>
              <w:rPr>
                <w:rFonts w:ascii="Arial" w:eastAsia="Calibri" w:hAnsi="Arial" w:cs="Arial"/>
                <w:lang w:eastAsia="es-ES"/>
              </w:rPr>
            </w:pPr>
          </w:p>
        </w:tc>
      </w:tr>
      <w:tr w:rsidR="00CD0A11" w:rsidRPr="00CD0A11" w14:paraId="1C622A54" w14:textId="77777777" w:rsidTr="00F75B79">
        <w:tc>
          <w:tcPr>
            <w:tcW w:w="5373" w:type="dxa"/>
            <w:gridSpan w:val="3"/>
            <w:tcBorders>
              <w:top w:val="nil"/>
              <w:left w:val="single" w:sz="8" w:space="0" w:color="000000"/>
              <w:bottom w:val="single" w:sz="8" w:space="0" w:color="000000"/>
              <w:right w:val="single" w:sz="8" w:space="0" w:color="000000"/>
            </w:tcBorders>
            <w:tcMar>
              <w:top w:w="8" w:type="dxa"/>
              <w:left w:w="104" w:type="dxa"/>
              <w:bottom w:w="0" w:type="dxa"/>
              <w:right w:w="27" w:type="dxa"/>
            </w:tcMar>
            <w:vAlign w:val="center"/>
            <w:hideMark/>
          </w:tcPr>
          <w:p w14:paraId="5FDAE05F" w14:textId="7DD1DB17" w:rsidR="00CD0A11" w:rsidRPr="00CD0A11" w:rsidRDefault="00CD0A11" w:rsidP="00F75B79">
            <w:pPr>
              <w:ind w:right="80"/>
              <w:jc w:val="both"/>
              <w:rPr>
                <w:rFonts w:ascii="Arial" w:eastAsia="Calibri" w:hAnsi="Arial" w:cs="Arial"/>
                <w:sz w:val="22"/>
                <w:szCs w:val="22"/>
                <w:lang w:eastAsia="es-ES"/>
              </w:rPr>
            </w:pPr>
            <w:r w:rsidRPr="00CD0A11">
              <w:rPr>
                <w:rFonts w:ascii="Arial" w:eastAsia="Calibri" w:hAnsi="Arial" w:cs="Arial"/>
                <w:b/>
                <w:bCs/>
                <w:sz w:val="16"/>
                <w:szCs w:val="16"/>
                <w:lang w:eastAsia="es-ES"/>
              </w:rPr>
              <w:t>TOTAL VALORACIÓN</w:t>
            </w:r>
          </w:p>
        </w:tc>
        <w:tc>
          <w:tcPr>
            <w:tcW w:w="1134" w:type="dxa"/>
            <w:tcBorders>
              <w:top w:val="nil"/>
              <w:left w:val="nil"/>
              <w:bottom w:val="single" w:sz="8" w:space="0" w:color="000000"/>
              <w:right w:val="single" w:sz="8" w:space="0" w:color="000000"/>
            </w:tcBorders>
            <w:tcMar>
              <w:top w:w="8" w:type="dxa"/>
              <w:left w:w="104" w:type="dxa"/>
              <w:bottom w:w="0" w:type="dxa"/>
              <w:right w:w="27" w:type="dxa"/>
            </w:tcMar>
            <w:vAlign w:val="center"/>
            <w:hideMark/>
          </w:tcPr>
          <w:p w14:paraId="6ADE84E2" w14:textId="76CEF5CB" w:rsidR="00CD0A11" w:rsidRPr="00CD0A11" w:rsidRDefault="00CD0A11" w:rsidP="00F75B79">
            <w:pPr>
              <w:ind w:right="42"/>
              <w:jc w:val="both"/>
              <w:rPr>
                <w:rFonts w:ascii="Arial" w:eastAsia="Calibri" w:hAnsi="Arial" w:cs="Arial"/>
                <w:sz w:val="22"/>
                <w:szCs w:val="22"/>
                <w:lang w:eastAsia="es-ES"/>
              </w:rPr>
            </w:pPr>
          </w:p>
        </w:tc>
        <w:tc>
          <w:tcPr>
            <w:tcW w:w="2704" w:type="dxa"/>
            <w:gridSpan w:val="2"/>
            <w:tcBorders>
              <w:top w:val="nil"/>
              <w:left w:val="nil"/>
              <w:bottom w:val="single" w:sz="8" w:space="0" w:color="000000"/>
              <w:right w:val="single" w:sz="8" w:space="0" w:color="000000"/>
            </w:tcBorders>
            <w:shd w:val="clear" w:color="auto" w:fill="D9D9D9"/>
            <w:tcMar>
              <w:top w:w="8" w:type="dxa"/>
              <w:left w:w="104" w:type="dxa"/>
              <w:bottom w:w="0" w:type="dxa"/>
              <w:right w:w="27" w:type="dxa"/>
            </w:tcMar>
            <w:vAlign w:val="center"/>
            <w:hideMark/>
          </w:tcPr>
          <w:p w14:paraId="759CD346" w14:textId="7CB85112" w:rsidR="00CD0A11" w:rsidRPr="00CD0A11" w:rsidRDefault="00CD0A11" w:rsidP="00F75B79">
            <w:pPr>
              <w:ind w:right="40"/>
              <w:jc w:val="both"/>
              <w:rPr>
                <w:rFonts w:ascii="Arial" w:eastAsia="Calibri" w:hAnsi="Arial" w:cs="Arial"/>
                <w:sz w:val="22"/>
                <w:szCs w:val="22"/>
                <w:lang w:eastAsia="es-ES"/>
              </w:rPr>
            </w:pPr>
          </w:p>
        </w:tc>
      </w:tr>
    </w:tbl>
    <w:p w14:paraId="7CFEA2C4" w14:textId="77777777" w:rsidR="00CD0A11" w:rsidRPr="00CD0A11" w:rsidRDefault="00CD0A11" w:rsidP="00F75B79">
      <w:pPr>
        <w:spacing w:line="360" w:lineRule="auto"/>
        <w:jc w:val="both"/>
        <w:rPr>
          <w:rFonts w:ascii="Arial" w:eastAsia="Times New Roman" w:hAnsi="Arial" w:cs="Arial"/>
          <w:color w:val="000000"/>
          <w:lang w:eastAsia="es-ES"/>
        </w:rPr>
      </w:pPr>
    </w:p>
    <w:p w14:paraId="4FB739A1" w14:textId="77777777" w:rsidR="00CD0A11" w:rsidRPr="00CD0A11" w:rsidRDefault="00CD0A11" w:rsidP="00F75B79">
      <w:pPr>
        <w:spacing w:line="360" w:lineRule="auto"/>
        <w:ind w:left="142" w:hanging="142"/>
        <w:jc w:val="both"/>
        <w:rPr>
          <w:rFonts w:ascii="Arial" w:eastAsia="Times New Roman" w:hAnsi="Arial" w:cs="Arial"/>
          <w:b/>
          <w:color w:val="000000"/>
          <w:lang w:eastAsia="es-ES"/>
        </w:rPr>
      </w:pPr>
      <w:r w:rsidRPr="00CD0A11">
        <w:rPr>
          <w:rFonts w:ascii="Arial" w:eastAsia="Times New Roman" w:hAnsi="Arial" w:cs="Arial"/>
          <w:b/>
          <w:color w:val="000000"/>
          <w:lang w:eastAsia="es-ES"/>
        </w:rPr>
        <w:t>b) OTROS MÉRITOS, hasta un máximo de 40 puntos:</w:t>
      </w:r>
    </w:p>
    <w:p w14:paraId="598364F1" w14:textId="77777777" w:rsidR="00CD0A11" w:rsidRPr="00CD0A11" w:rsidRDefault="00CD0A11" w:rsidP="00F75B79">
      <w:pPr>
        <w:ind w:left="142" w:hanging="142"/>
        <w:jc w:val="both"/>
        <w:rPr>
          <w:rFonts w:ascii="Arial" w:eastAsia="Times New Roman" w:hAnsi="Arial" w:cs="Arial"/>
          <w:color w:val="000000"/>
          <w:lang w:eastAsia="es-ES"/>
        </w:rPr>
      </w:pPr>
      <w:r w:rsidRPr="00CD0A11">
        <w:rPr>
          <w:rFonts w:ascii="Arial" w:eastAsia="Times New Roman" w:hAnsi="Arial" w:cs="Arial"/>
          <w:b/>
          <w:color w:val="000000"/>
          <w:lang w:eastAsia="es-ES"/>
        </w:rPr>
        <w:t>b.1</w:t>
      </w:r>
      <w:r w:rsidRPr="00CD0A11">
        <w:rPr>
          <w:rFonts w:ascii="Arial" w:eastAsia="Times New Roman" w:hAnsi="Arial" w:cs="Arial"/>
          <w:color w:val="000000"/>
          <w:lang w:eastAsia="es-ES"/>
        </w:rPr>
        <w:t>) Haber aprobado sin plaza un proceso de ingreso en el mismo puesto de trabajo objeto de la convocatoria, en el Ayuntamiento de Barañáin y sus organismos autónomos, en convocatorias publicadas a partir del 1 de enero de 2009: 28 puntos por cada convocatoria aprobada sin plaza.</w:t>
      </w:r>
    </w:p>
    <w:p w14:paraId="20C45F06" w14:textId="77777777" w:rsidR="00CD0A11" w:rsidRPr="00CD0A11" w:rsidRDefault="00CD0A11" w:rsidP="00F75B79">
      <w:pPr>
        <w:spacing w:line="360" w:lineRule="auto"/>
        <w:jc w:val="both"/>
        <w:rPr>
          <w:rFonts w:ascii="Arial" w:eastAsia="Times New Roman" w:hAnsi="Arial" w:cs="Arial"/>
          <w:color w:val="000000"/>
          <w:lang w:eastAsia="es-ES"/>
        </w:rPr>
      </w:pPr>
    </w:p>
    <w:tbl>
      <w:tblPr>
        <w:tblW w:w="9211" w:type="dxa"/>
        <w:tblInd w:w="-280" w:type="dxa"/>
        <w:tblCellMar>
          <w:top w:w="8" w:type="dxa"/>
          <w:left w:w="104" w:type="dxa"/>
          <w:right w:w="27" w:type="dxa"/>
        </w:tblCellMar>
        <w:tblLook w:val="04A0" w:firstRow="1" w:lastRow="0" w:firstColumn="1" w:lastColumn="0" w:noHBand="0" w:noVBand="1"/>
      </w:tblPr>
      <w:tblGrid>
        <w:gridCol w:w="1971"/>
        <w:gridCol w:w="4400"/>
        <w:gridCol w:w="1134"/>
        <w:gridCol w:w="1706"/>
      </w:tblGrid>
      <w:tr w:rsidR="00CD0A11" w:rsidRPr="00CD0A11" w14:paraId="22078204" w14:textId="77777777" w:rsidTr="00AF4131">
        <w:tc>
          <w:tcPr>
            <w:tcW w:w="197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7E2B1E" w14:textId="77777777" w:rsidR="00CD0A11" w:rsidRPr="00CD0A11" w:rsidRDefault="00CD0A11" w:rsidP="00F75B79">
            <w:pPr>
              <w:keepNext/>
              <w:spacing w:line="360" w:lineRule="auto"/>
              <w:jc w:val="both"/>
              <w:rPr>
                <w:rFonts w:ascii="Arial" w:eastAsia="Times New Roman" w:hAnsi="Arial" w:cs="Arial"/>
                <w:b/>
                <w:color w:val="000000"/>
                <w:lang w:eastAsia="es-ES"/>
              </w:rPr>
            </w:pP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0B48F1B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28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6EE9AF" w14:textId="77777777" w:rsidR="00CD0A11" w:rsidRPr="00CD0A11" w:rsidRDefault="00CD0A11" w:rsidP="00F75B79">
            <w:pPr>
              <w:keepNext/>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33E85DD0" w14:textId="77777777" w:rsidTr="00AF4131">
        <w:tc>
          <w:tcPr>
            <w:tcW w:w="0" w:type="auto"/>
            <w:vMerge/>
            <w:tcBorders>
              <w:top w:val="nil"/>
              <w:left w:val="single" w:sz="4" w:space="0" w:color="000000"/>
              <w:bottom w:val="single" w:sz="4" w:space="0" w:color="000000"/>
              <w:right w:val="single" w:sz="4" w:space="0" w:color="000000"/>
            </w:tcBorders>
            <w:shd w:val="clear" w:color="auto" w:fill="auto"/>
          </w:tcPr>
          <w:p w14:paraId="1513AA1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4400" w:type="dxa"/>
            <w:tcBorders>
              <w:top w:val="single" w:sz="4" w:space="0" w:color="000000"/>
              <w:left w:val="single" w:sz="4" w:space="0" w:color="000000"/>
              <w:bottom w:val="single" w:sz="4" w:space="0" w:color="000000"/>
              <w:right w:val="single" w:sz="4" w:space="0" w:color="000000"/>
            </w:tcBorders>
            <w:shd w:val="clear" w:color="auto" w:fill="auto"/>
          </w:tcPr>
          <w:p w14:paraId="2E704D7B" w14:textId="77777777" w:rsidR="00CD0A11" w:rsidRPr="00CD0A11" w:rsidRDefault="00CD0A11" w:rsidP="00F75B79">
            <w:pPr>
              <w:keepNext/>
              <w:spacing w:line="360" w:lineRule="auto"/>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Convocatoria:</w:t>
            </w:r>
          </w:p>
          <w:p w14:paraId="25593277" w14:textId="77777777" w:rsidR="00CD0A11" w:rsidRPr="00CD0A11" w:rsidRDefault="00CD0A11" w:rsidP="00F75B79">
            <w:pPr>
              <w:keepNext/>
              <w:spacing w:line="360" w:lineRule="auto"/>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Año y número del Boletín Oficial de Navarra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9F1BD58"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Pr>
          <w:p w14:paraId="79F9C90F"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Causa de no</w:t>
            </w:r>
          </w:p>
          <w:p w14:paraId="7EA33A75"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valoración</w:t>
            </w:r>
          </w:p>
          <w:p w14:paraId="57069E01" w14:textId="77777777" w:rsidR="00CD0A11" w:rsidRPr="00CD0A11" w:rsidRDefault="00CD0A11" w:rsidP="00F75B79">
            <w:pPr>
              <w:keepNext/>
              <w:jc w:val="both"/>
              <w:rPr>
                <w:rFonts w:ascii="Arial" w:eastAsia="Times New Roman" w:hAnsi="Arial" w:cs="Arial"/>
                <w:b/>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0371E785" w14:textId="77777777" w:rsidTr="00AF4131">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B90B"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Aprobado sin plaza</w:t>
            </w:r>
          </w:p>
        </w:tc>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EDBF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8C3FC" w14:textId="460B2822" w:rsidR="00CD0A11" w:rsidRPr="00CD0A11" w:rsidRDefault="00CD0A11" w:rsidP="00F75B79">
            <w:pPr>
              <w:keepNext/>
              <w:spacing w:line="360" w:lineRule="auto"/>
              <w:jc w:val="both"/>
              <w:rPr>
                <w:rFonts w:ascii="Arial" w:eastAsia="Times New Roman" w:hAnsi="Arial" w:cs="Arial"/>
                <w:color w:val="000000"/>
                <w:lang w:eastAsia="es-ES"/>
              </w:rPr>
            </w:pPr>
          </w:p>
        </w:tc>
        <w:tc>
          <w:tcPr>
            <w:tcW w:w="1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5351B1" w14:textId="350F7F49"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3F714E66" w14:textId="77777777" w:rsidTr="00AF4131">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B823A"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Aprobado sin plaza</w:t>
            </w:r>
          </w:p>
        </w:tc>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BA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4A4AE" w14:textId="2E92F2AE" w:rsidR="00CD0A11" w:rsidRPr="00CD0A11" w:rsidRDefault="00CD0A11" w:rsidP="00F75B79">
            <w:pPr>
              <w:keepNext/>
              <w:spacing w:line="360" w:lineRule="auto"/>
              <w:jc w:val="both"/>
              <w:rPr>
                <w:rFonts w:ascii="Arial" w:eastAsia="Times New Roman" w:hAnsi="Arial" w:cs="Arial"/>
                <w:color w:val="000000"/>
                <w:lang w:eastAsia="es-ES"/>
              </w:rPr>
            </w:pPr>
          </w:p>
        </w:tc>
        <w:tc>
          <w:tcPr>
            <w:tcW w:w="17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6E66F9" w14:textId="5674CAE9" w:rsidR="00CD0A11" w:rsidRPr="00CD0A11" w:rsidRDefault="00CD0A11" w:rsidP="00F75B79">
            <w:pPr>
              <w:keepNext/>
              <w:spacing w:line="360" w:lineRule="auto"/>
              <w:jc w:val="both"/>
              <w:rPr>
                <w:rFonts w:ascii="Arial" w:eastAsia="Times New Roman" w:hAnsi="Arial" w:cs="Arial"/>
                <w:color w:val="000000"/>
                <w:lang w:eastAsia="es-ES"/>
              </w:rPr>
            </w:pPr>
          </w:p>
        </w:tc>
      </w:tr>
    </w:tbl>
    <w:p w14:paraId="78D98747" w14:textId="77777777" w:rsidR="00CD0A11" w:rsidRPr="00CD0A11" w:rsidRDefault="00CD0A11" w:rsidP="00F75B79">
      <w:pPr>
        <w:spacing w:line="360" w:lineRule="auto"/>
        <w:jc w:val="both"/>
        <w:rPr>
          <w:rFonts w:ascii="Arial" w:eastAsia="Times New Roman" w:hAnsi="Arial" w:cs="Arial"/>
          <w:b/>
          <w:color w:val="000000"/>
          <w:lang w:eastAsia="es-ES"/>
        </w:rPr>
      </w:pPr>
    </w:p>
    <w:p w14:paraId="4C27A208" w14:textId="77777777" w:rsidR="00CD0A11" w:rsidRPr="00CD0A11" w:rsidRDefault="00CD0A11" w:rsidP="00F75B79">
      <w:pPr>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b.2) Inglés, francés o alemán:</w:t>
      </w:r>
    </w:p>
    <w:p w14:paraId="72E066BE" w14:textId="0CA20419" w:rsidR="00CD0A11" w:rsidRDefault="00CD0A11" w:rsidP="00F75B79">
      <w:pPr>
        <w:jc w:val="both"/>
        <w:rPr>
          <w:rFonts w:ascii="Arial" w:eastAsia="Times New Roman" w:hAnsi="Arial" w:cs="Arial"/>
          <w:color w:val="000000"/>
          <w:lang w:eastAsia="es-ES"/>
        </w:rPr>
      </w:pPr>
      <w:r w:rsidRPr="00CD0A11">
        <w:rPr>
          <w:rFonts w:ascii="Arial" w:eastAsia="Times New Roman" w:hAnsi="Arial" w:cs="Arial"/>
          <w:color w:val="000000"/>
          <w:lang w:eastAsia="es-ES"/>
        </w:rPr>
        <w:t>El conocimiento del francés, inglés o alemán, como lenguas de trabajo de la Unión Europea, respecto de las plazas en las que el conocimiento de dichos idiomas no haya sido declarado preceptivo en la plantilla orgánica, en los puestos de trabajo de (según cuadro de características</w:t>
      </w:r>
      <w:r w:rsidRPr="00CD0A11">
        <w:rPr>
          <w:rFonts w:ascii="Arial" w:eastAsia="Times New Roman" w:hAnsi="Arial" w:cs="Arial"/>
          <w:lang w:eastAsia="es-ES"/>
        </w:rPr>
        <w:t xml:space="preserve">): </w:t>
      </w:r>
      <w:r w:rsidRPr="00CD0A11">
        <w:rPr>
          <w:rFonts w:ascii="Arial" w:eastAsia="Times New Roman" w:hAnsi="Arial" w:cs="Arial"/>
          <w:color w:val="000000"/>
          <w:lang w:eastAsia="es-ES"/>
        </w:rPr>
        <w:t>hasta un máximo de 4 puntos por cada uno de ellos.</w:t>
      </w:r>
    </w:p>
    <w:p w14:paraId="3E83F2B2" w14:textId="77777777" w:rsidR="00F75B79" w:rsidRPr="00CD0A11" w:rsidRDefault="00F75B79" w:rsidP="00F75B79">
      <w:pPr>
        <w:jc w:val="both"/>
        <w:rPr>
          <w:rFonts w:ascii="Arial" w:eastAsia="Times New Roman" w:hAnsi="Arial" w:cs="Arial"/>
          <w:lang w:eastAsia="es-ES"/>
        </w:rPr>
      </w:pPr>
    </w:p>
    <w:tbl>
      <w:tblPr>
        <w:tblW w:w="9496" w:type="dxa"/>
        <w:tblInd w:w="-278" w:type="dxa"/>
        <w:tblCellMar>
          <w:top w:w="9" w:type="dxa"/>
          <w:left w:w="115" w:type="dxa"/>
          <w:right w:w="67" w:type="dxa"/>
        </w:tblCellMar>
        <w:tblLook w:val="04A0" w:firstRow="1" w:lastRow="0" w:firstColumn="1" w:lastColumn="0" w:noHBand="0" w:noVBand="1"/>
      </w:tblPr>
      <w:tblGrid>
        <w:gridCol w:w="967"/>
        <w:gridCol w:w="1149"/>
        <w:gridCol w:w="851"/>
        <w:gridCol w:w="1760"/>
        <w:gridCol w:w="1516"/>
        <w:gridCol w:w="1260"/>
        <w:gridCol w:w="1993"/>
      </w:tblGrid>
      <w:tr w:rsidR="00CD0A11" w:rsidRPr="00CD0A11" w14:paraId="4A6A6421" w14:textId="77777777" w:rsidTr="00AF4131">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D27F49" w14:textId="77777777" w:rsidR="00CD0A11" w:rsidRPr="00CD0A11" w:rsidRDefault="00CD0A11" w:rsidP="00F75B79">
            <w:pPr>
              <w:keepNext/>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Nº DOC</w:t>
            </w:r>
          </w:p>
        </w:tc>
        <w:tc>
          <w:tcPr>
            <w:tcW w:w="52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69DB87"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31792D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3A8CFAEB" w14:textId="77777777" w:rsidTr="00AF4131">
        <w:tc>
          <w:tcPr>
            <w:tcW w:w="967" w:type="dxa"/>
            <w:vMerge/>
            <w:tcBorders>
              <w:top w:val="nil"/>
              <w:left w:val="single" w:sz="4" w:space="0" w:color="000000"/>
              <w:bottom w:val="single" w:sz="4" w:space="0" w:color="000000"/>
              <w:right w:val="single" w:sz="4" w:space="0" w:color="000000"/>
            </w:tcBorders>
            <w:shd w:val="clear" w:color="auto" w:fill="auto"/>
          </w:tcPr>
          <w:p w14:paraId="6E902E2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E0FD"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Idioma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0F8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Nivel</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3157"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Órgano emisor del título</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B026"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aspirante</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9579B"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298D1"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Causa de no</w:t>
            </w:r>
          </w:p>
          <w:p w14:paraId="0CAD7D0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valoración</w:t>
            </w:r>
          </w:p>
          <w:p w14:paraId="76A1DC4A"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2E8BC725"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E2E9"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1</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E0CF"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Inglés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28B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E9AD8"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2A50" w14:textId="6579FCCB"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7EEA5F" w14:textId="13E3D602"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F217E7" w14:textId="2695D189"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3100DDC5"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A232"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22424" w14:textId="5C944132"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Francés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159F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06E3"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081B" w14:textId="3E95FF7E"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1E540" w14:textId="1B7766EF"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F4A23D" w14:textId="4EB4905A"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500D049E" w14:textId="77777777" w:rsidTr="00AF4131">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89FB8"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3</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FE75"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Alemán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59336"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6E1C"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60CCC" w14:textId="0012A903" w:rsidR="00CD0A11" w:rsidRPr="00CD0A11" w:rsidRDefault="00CD0A11" w:rsidP="00F75B79">
            <w:pPr>
              <w:keepNext/>
              <w:spacing w:line="360" w:lineRule="auto"/>
              <w:jc w:val="both"/>
              <w:rPr>
                <w:rFonts w:ascii="Arial" w:eastAsia="Times New Roman" w:hAnsi="Arial" w:cs="Arial"/>
                <w:color w:val="000000"/>
                <w:lang w:eastAsia="es-ES"/>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5EC36" w14:textId="66EA832C" w:rsidR="00CD0A11" w:rsidRPr="00CD0A11" w:rsidRDefault="00CD0A11" w:rsidP="00F75B79">
            <w:pPr>
              <w:keepNext/>
              <w:spacing w:line="360" w:lineRule="auto"/>
              <w:jc w:val="both"/>
              <w:rPr>
                <w:rFonts w:ascii="Arial" w:eastAsia="Times New Roman" w:hAnsi="Arial" w:cs="Arial"/>
                <w:color w:val="000000"/>
                <w:lang w:eastAsia="es-ES"/>
              </w:rPr>
            </w:pPr>
          </w:p>
        </w:tc>
        <w:tc>
          <w:tcPr>
            <w:tcW w:w="1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3C86E" w14:textId="4DB719D5"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4E754046" w14:textId="77777777" w:rsidTr="00AF4131">
        <w:tc>
          <w:tcPr>
            <w:tcW w:w="967" w:type="dxa"/>
            <w:tcBorders>
              <w:top w:val="single" w:sz="4" w:space="0" w:color="000000"/>
              <w:left w:val="single" w:sz="4" w:space="0" w:color="000000"/>
              <w:bottom w:val="single" w:sz="4" w:space="0" w:color="000000"/>
              <w:right w:val="nil"/>
            </w:tcBorders>
            <w:shd w:val="clear" w:color="auto" w:fill="auto"/>
            <w:vAlign w:val="center"/>
          </w:tcPr>
          <w:p w14:paraId="1E770761"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3760" w:type="dxa"/>
            <w:gridSpan w:val="3"/>
            <w:tcBorders>
              <w:top w:val="single" w:sz="4" w:space="0" w:color="000000"/>
              <w:left w:val="nil"/>
              <w:bottom w:val="single" w:sz="4" w:space="0" w:color="000000"/>
              <w:right w:val="single" w:sz="4" w:space="0" w:color="000000"/>
            </w:tcBorders>
            <w:shd w:val="clear" w:color="auto" w:fill="auto"/>
            <w:vAlign w:val="center"/>
          </w:tcPr>
          <w:p w14:paraId="5762CFE1" w14:textId="0466E89C"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TOTAL VALORACIÓN</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DDB0F" w14:textId="7AF64F2F" w:rsidR="00CD0A11" w:rsidRPr="00CD0A11" w:rsidRDefault="00CD0A11" w:rsidP="00F75B79">
            <w:pPr>
              <w:keepNext/>
              <w:spacing w:line="360" w:lineRule="auto"/>
              <w:jc w:val="both"/>
              <w:rPr>
                <w:rFonts w:ascii="Arial" w:eastAsia="Times New Roman" w:hAnsi="Arial" w:cs="Arial"/>
                <w:color w:val="000000"/>
                <w:lang w:eastAsia="es-ES"/>
              </w:rPr>
            </w:pP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598CA3" w14:textId="5648A5D9" w:rsidR="00CD0A11" w:rsidRPr="00CD0A11" w:rsidRDefault="00CD0A11" w:rsidP="00F75B79">
            <w:pPr>
              <w:keepNext/>
              <w:spacing w:line="360" w:lineRule="auto"/>
              <w:jc w:val="both"/>
              <w:rPr>
                <w:rFonts w:ascii="Arial" w:eastAsia="Times New Roman" w:hAnsi="Arial" w:cs="Arial"/>
                <w:color w:val="000000"/>
                <w:lang w:eastAsia="es-ES"/>
              </w:rPr>
            </w:pPr>
          </w:p>
        </w:tc>
      </w:tr>
    </w:tbl>
    <w:p w14:paraId="032FAF53" w14:textId="77777777" w:rsidR="00CD0A11" w:rsidRPr="00CD0A11" w:rsidRDefault="00CD0A11" w:rsidP="00F75B79">
      <w:pPr>
        <w:spacing w:line="360" w:lineRule="auto"/>
        <w:jc w:val="both"/>
        <w:rPr>
          <w:rFonts w:ascii="Arial" w:eastAsia="Times New Roman" w:hAnsi="Arial" w:cs="Arial"/>
          <w:color w:val="000000"/>
          <w:lang w:eastAsia="es-ES"/>
        </w:rPr>
      </w:pPr>
    </w:p>
    <w:p w14:paraId="5765BA39" w14:textId="77777777" w:rsidR="00CD0A11" w:rsidRPr="00CD0A11" w:rsidRDefault="00CD0A11" w:rsidP="00F75B79">
      <w:pPr>
        <w:spacing w:line="360" w:lineRule="auto"/>
        <w:jc w:val="both"/>
        <w:rPr>
          <w:rFonts w:ascii="Arial" w:eastAsia="Times New Roman" w:hAnsi="Arial" w:cs="Arial"/>
          <w:color w:val="000000"/>
          <w:lang w:eastAsia="es-ES"/>
        </w:rPr>
      </w:pPr>
    </w:p>
    <w:p w14:paraId="74A609F4" w14:textId="77777777" w:rsidR="00CD0A11" w:rsidRPr="00CD0A11" w:rsidRDefault="00CD0A11" w:rsidP="00F75B79">
      <w:pPr>
        <w:spacing w:line="360" w:lineRule="auto"/>
        <w:jc w:val="both"/>
        <w:rPr>
          <w:rFonts w:ascii="Arial" w:eastAsia="Times New Roman" w:hAnsi="Arial" w:cs="Arial"/>
          <w:b/>
          <w:color w:val="000000"/>
          <w:lang w:eastAsia="es-ES"/>
        </w:rPr>
      </w:pPr>
      <w:r w:rsidRPr="00CD0A11">
        <w:rPr>
          <w:rFonts w:ascii="Arial" w:eastAsia="Times New Roman" w:hAnsi="Arial" w:cs="Arial"/>
          <w:b/>
          <w:color w:val="000000"/>
          <w:lang w:eastAsia="es-ES"/>
        </w:rPr>
        <w:t>b.3) Euskera:</w:t>
      </w:r>
    </w:p>
    <w:p w14:paraId="20D8C00B" w14:textId="77777777" w:rsidR="00CD0A11" w:rsidRPr="00CD0A11" w:rsidRDefault="00CD0A11" w:rsidP="00F75B79">
      <w:pPr>
        <w:jc w:val="both"/>
        <w:rPr>
          <w:rFonts w:ascii="Arial" w:eastAsia="Times New Roman" w:hAnsi="Arial" w:cs="Arial"/>
          <w:color w:val="000000"/>
          <w:lang w:eastAsia="es-ES"/>
        </w:rPr>
      </w:pPr>
    </w:p>
    <w:p w14:paraId="364C16C6" w14:textId="53B0AEE5" w:rsidR="00CD0A11" w:rsidRDefault="00CD0A11" w:rsidP="004C41EB">
      <w:pPr>
        <w:spacing w:after="160"/>
        <w:ind w:left="142"/>
        <w:contextualSpacing/>
        <w:jc w:val="both"/>
        <w:rPr>
          <w:rFonts w:ascii="Arial" w:eastAsia="Times New Roman" w:hAnsi="Arial" w:cs="Arial"/>
          <w:b/>
          <w:color w:val="000000"/>
          <w:lang w:eastAsia="es-ES"/>
        </w:rPr>
      </w:pPr>
      <w:r w:rsidRPr="00CD0A11">
        <w:rPr>
          <w:rFonts w:ascii="Arial" w:eastAsia="Times New Roman" w:hAnsi="Arial" w:cs="Arial"/>
          <w:color w:val="000000"/>
          <w:lang w:eastAsia="es-ES"/>
        </w:rPr>
        <w:t>Por conocimiento del euskera, respecto de las plazas en las que dicho conocimiento no haya sido declarado preceptivo en la plantilla orgánica, la valoración de los méritos por conocimiento de euskera, se hará conforme a lo establecido en la Ordenanza municipal reguladora del uso del euskera, con el 5% del total de puntos de la convocatoria para todos aquellos puestos de trabajo que no tengan relación directa con el ciudadano y con el 10% del total de puntos de la convocatoria para los puestos de trabajo que tengan relación directa con el público (en el caso de que se considere que el puesto tiene relación directa con el público se especificará en las bases de la convocatoria)</w:t>
      </w:r>
      <w:r w:rsidRPr="00CD0A11">
        <w:rPr>
          <w:rFonts w:ascii="Arial" w:eastAsia="Times New Roman" w:hAnsi="Arial" w:cs="Arial"/>
          <w:b/>
          <w:color w:val="000000"/>
          <w:lang w:eastAsia="es-ES"/>
        </w:rPr>
        <w:t>.</w:t>
      </w:r>
    </w:p>
    <w:p w14:paraId="6DD381E7" w14:textId="77777777" w:rsidR="00F75B79" w:rsidRPr="00CD0A11" w:rsidRDefault="00F75B79" w:rsidP="00F75B79">
      <w:pPr>
        <w:spacing w:after="160"/>
        <w:ind w:left="720"/>
        <w:contextualSpacing/>
        <w:jc w:val="both"/>
        <w:rPr>
          <w:rFonts w:ascii="Arial" w:eastAsia="Times New Roman" w:hAnsi="Arial" w:cs="Arial"/>
          <w:b/>
          <w:color w:val="000000"/>
          <w:lang w:eastAsia="es-ES"/>
        </w:rPr>
      </w:pPr>
    </w:p>
    <w:tbl>
      <w:tblPr>
        <w:tblW w:w="9496" w:type="dxa"/>
        <w:tblInd w:w="-278" w:type="dxa"/>
        <w:tblCellMar>
          <w:top w:w="9" w:type="dxa"/>
          <w:left w:w="115" w:type="dxa"/>
          <w:right w:w="67" w:type="dxa"/>
        </w:tblCellMar>
        <w:tblLook w:val="04A0" w:firstRow="1" w:lastRow="0" w:firstColumn="1" w:lastColumn="0" w:noHBand="0" w:noVBand="1"/>
      </w:tblPr>
      <w:tblGrid>
        <w:gridCol w:w="982"/>
        <w:gridCol w:w="1134"/>
        <w:gridCol w:w="1437"/>
        <w:gridCol w:w="1175"/>
        <w:gridCol w:w="1516"/>
        <w:gridCol w:w="1542"/>
        <w:gridCol w:w="1710"/>
      </w:tblGrid>
      <w:tr w:rsidR="00CD0A11" w:rsidRPr="00CD0A11" w14:paraId="67B68033" w14:textId="77777777" w:rsidTr="00AF4131">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128D49" w14:textId="35BD6523"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Nº DOC.</w:t>
            </w:r>
          </w:p>
        </w:tc>
        <w:tc>
          <w:tcPr>
            <w:tcW w:w="5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C2FDD1"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LA PERSONA ASPIRANTE</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8FFBAB"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A CUMPLIMENTAR POR EL TRIBUNAL</w:t>
            </w:r>
          </w:p>
        </w:tc>
      </w:tr>
      <w:tr w:rsidR="00CD0A11" w:rsidRPr="00CD0A11" w14:paraId="28792C59" w14:textId="77777777" w:rsidTr="00AF4131">
        <w:tc>
          <w:tcPr>
            <w:tcW w:w="982" w:type="dxa"/>
            <w:vMerge/>
            <w:tcBorders>
              <w:top w:val="nil"/>
              <w:left w:val="single" w:sz="4" w:space="0" w:color="000000"/>
              <w:bottom w:val="single" w:sz="4" w:space="0" w:color="000000"/>
              <w:right w:val="single" w:sz="4" w:space="0" w:color="000000"/>
            </w:tcBorders>
            <w:shd w:val="clear" w:color="auto" w:fill="auto"/>
            <w:vAlign w:val="center"/>
          </w:tcPr>
          <w:p w14:paraId="5F611465"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847CD"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Idioma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74689"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Nivel</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9BF0C"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Órgano</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321EC"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aspirante</w:t>
            </w: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495085"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Puntuación asignada</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2ECD6"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Causa de no</w:t>
            </w:r>
          </w:p>
          <w:p w14:paraId="0C64A483"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valoración</w:t>
            </w:r>
          </w:p>
          <w:p w14:paraId="0C07F61B" w14:textId="77777777" w:rsidR="00CD0A11" w:rsidRPr="00CD0A11" w:rsidRDefault="00CD0A11" w:rsidP="00F75B79">
            <w:pPr>
              <w:keepNext/>
              <w:jc w:val="both"/>
              <w:rPr>
                <w:rFonts w:ascii="Arial" w:eastAsia="Times New Roman" w:hAnsi="Arial" w:cs="Arial"/>
                <w:color w:val="000000"/>
                <w:sz w:val="16"/>
                <w:szCs w:val="16"/>
                <w:lang w:eastAsia="es-ES"/>
              </w:rPr>
            </w:pPr>
            <w:r w:rsidRPr="00CD0A11">
              <w:rPr>
                <w:rFonts w:ascii="Arial" w:eastAsia="Times New Roman" w:hAnsi="Arial" w:cs="Arial"/>
                <w:b/>
                <w:color w:val="000000"/>
                <w:sz w:val="16"/>
                <w:szCs w:val="16"/>
                <w:lang w:eastAsia="es-ES"/>
              </w:rPr>
              <w:t>(si procede)</w:t>
            </w:r>
          </w:p>
        </w:tc>
      </w:tr>
      <w:tr w:rsidR="00CD0A11" w:rsidRPr="00CD0A11" w14:paraId="393D34B3" w14:textId="77777777" w:rsidTr="00AF4131">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1132" w14:textId="7777777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9436" w14:textId="3DDDB2C7"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color w:val="000000"/>
                <w:lang w:eastAsia="es-ES"/>
              </w:rPr>
              <w:t>Euskera.</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CEC8" w14:textId="7D204592" w:rsidR="00CD0A11" w:rsidRPr="00CD0A11" w:rsidRDefault="00CD0A11" w:rsidP="00F75B79">
            <w:pPr>
              <w:keepNext/>
              <w:spacing w:line="360" w:lineRule="auto"/>
              <w:jc w:val="both"/>
              <w:rPr>
                <w:rFonts w:ascii="Arial" w:eastAsia="Times New Roman" w:hAnsi="Arial" w:cs="Arial"/>
                <w:color w:val="000000"/>
                <w:lang w:eastAsia="es-ES"/>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6AF77" w14:textId="5A19E49A" w:rsidR="00CD0A11" w:rsidRPr="00CD0A11" w:rsidRDefault="00CD0A11" w:rsidP="00F75B79">
            <w:pPr>
              <w:keepNext/>
              <w:spacing w:line="360" w:lineRule="auto"/>
              <w:jc w:val="both"/>
              <w:rPr>
                <w:rFonts w:ascii="Arial" w:eastAsia="Times New Roman" w:hAnsi="Arial" w:cs="Arial"/>
                <w:color w:val="000000"/>
                <w:lang w:eastAsia="es-ES"/>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635C9" w14:textId="2E63DDCF" w:rsidR="00CD0A11" w:rsidRPr="00CD0A11" w:rsidRDefault="00CD0A11" w:rsidP="00F75B79">
            <w:pPr>
              <w:keepNext/>
              <w:spacing w:line="360" w:lineRule="auto"/>
              <w:jc w:val="both"/>
              <w:rPr>
                <w:rFonts w:ascii="Arial" w:eastAsia="Times New Roman" w:hAnsi="Arial" w:cs="Arial"/>
                <w:color w:val="000000"/>
                <w:lang w:eastAsia="es-ES"/>
              </w:rPr>
            </w:pPr>
          </w:p>
        </w:tc>
        <w:tc>
          <w:tcPr>
            <w:tcW w:w="1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AA136C" w14:textId="48411D53" w:rsidR="00CD0A11" w:rsidRPr="00CD0A11" w:rsidRDefault="00CD0A11" w:rsidP="00F75B79">
            <w:pPr>
              <w:keepNext/>
              <w:spacing w:line="360" w:lineRule="auto"/>
              <w:jc w:val="both"/>
              <w:rPr>
                <w:rFonts w:ascii="Arial" w:eastAsia="Times New Roman" w:hAnsi="Arial" w:cs="Arial"/>
                <w:color w:val="000000"/>
                <w:lang w:eastAsia="es-ES"/>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7E0F0" w14:textId="050ECBCD" w:rsidR="00CD0A11" w:rsidRPr="00CD0A11" w:rsidRDefault="00CD0A11" w:rsidP="00F75B79">
            <w:pPr>
              <w:keepNext/>
              <w:spacing w:line="360" w:lineRule="auto"/>
              <w:jc w:val="both"/>
              <w:rPr>
                <w:rFonts w:ascii="Arial" w:eastAsia="Times New Roman" w:hAnsi="Arial" w:cs="Arial"/>
                <w:color w:val="000000"/>
                <w:lang w:eastAsia="es-ES"/>
              </w:rPr>
            </w:pPr>
          </w:p>
        </w:tc>
      </w:tr>
      <w:tr w:rsidR="00CD0A11" w:rsidRPr="00CD0A11" w14:paraId="1CE51EAF" w14:textId="77777777" w:rsidTr="00AF4131">
        <w:tc>
          <w:tcPr>
            <w:tcW w:w="982" w:type="dxa"/>
            <w:tcBorders>
              <w:top w:val="single" w:sz="4" w:space="0" w:color="000000"/>
              <w:left w:val="single" w:sz="4" w:space="0" w:color="000000"/>
              <w:bottom w:val="single" w:sz="4" w:space="0" w:color="000000"/>
              <w:right w:val="nil"/>
            </w:tcBorders>
            <w:shd w:val="clear" w:color="auto" w:fill="auto"/>
            <w:vAlign w:val="center"/>
          </w:tcPr>
          <w:p w14:paraId="7C1B84E0" w14:textId="77777777" w:rsidR="00CD0A11" w:rsidRPr="00CD0A11" w:rsidRDefault="00CD0A11" w:rsidP="00F75B79">
            <w:pPr>
              <w:keepNext/>
              <w:spacing w:line="360" w:lineRule="auto"/>
              <w:jc w:val="both"/>
              <w:rPr>
                <w:rFonts w:ascii="Arial" w:eastAsia="Times New Roman" w:hAnsi="Arial" w:cs="Arial"/>
                <w:color w:val="000000"/>
                <w:lang w:eastAsia="es-ES"/>
              </w:rPr>
            </w:pPr>
          </w:p>
        </w:tc>
        <w:tc>
          <w:tcPr>
            <w:tcW w:w="3746" w:type="dxa"/>
            <w:gridSpan w:val="3"/>
            <w:tcBorders>
              <w:top w:val="single" w:sz="4" w:space="0" w:color="000000"/>
              <w:left w:val="nil"/>
              <w:bottom w:val="single" w:sz="4" w:space="0" w:color="000000"/>
              <w:right w:val="single" w:sz="4" w:space="0" w:color="000000"/>
            </w:tcBorders>
            <w:shd w:val="clear" w:color="auto" w:fill="auto"/>
            <w:vAlign w:val="center"/>
          </w:tcPr>
          <w:p w14:paraId="46C57B03" w14:textId="23AD385D" w:rsidR="00CD0A11" w:rsidRPr="00CD0A11" w:rsidRDefault="00CD0A11" w:rsidP="00F75B79">
            <w:pPr>
              <w:keepNext/>
              <w:spacing w:line="360" w:lineRule="auto"/>
              <w:jc w:val="both"/>
              <w:rPr>
                <w:rFonts w:ascii="Arial" w:eastAsia="Times New Roman" w:hAnsi="Arial" w:cs="Arial"/>
                <w:color w:val="000000"/>
                <w:lang w:eastAsia="es-ES"/>
              </w:rPr>
            </w:pPr>
            <w:r w:rsidRPr="00CD0A11">
              <w:rPr>
                <w:rFonts w:ascii="Arial" w:eastAsia="Times New Roman" w:hAnsi="Arial" w:cs="Arial"/>
                <w:b/>
                <w:color w:val="000000"/>
                <w:lang w:eastAsia="es-ES"/>
              </w:rPr>
              <w:t>TOTAL VALORACIÓN</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02D3" w14:textId="475806CD" w:rsidR="00CD0A11" w:rsidRPr="00CD0A11" w:rsidRDefault="00CD0A11" w:rsidP="00F75B79">
            <w:pPr>
              <w:keepNext/>
              <w:spacing w:line="360" w:lineRule="auto"/>
              <w:jc w:val="both"/>
              <w:rPr>
                <w:rFonts w:ascii="Arial" w:eastAsia="Times New Roman" w:hAnsi="Arial" w:cs="Arial"/>
                <w:color w:val="000000"/>
                <w:lang w:eastAsia="es-ES"/>
              </w:rPr>
            </w:pP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321F3D" w14:textId="1709B719" w:rsidR="00CD0A11" w:rsidRPr="00CD0A11" w:rsidRDefault="00CD0A11" w:rsidP="00F75B79">
            <w:pPr>
              <w:keepNext/>
              <w:spacing w:line="360" w:lineRule="auto"/>
              <w:jc w:val="both"/>
              <w:rPr>
                <w:rFonts w:ascii="Arial" w:eastAsia="Times New Roman" w:hAnsi="Arial" w:cs="Arial"/>
                <w:color w:val="000000"/>
                <w:lang w:eastAsia="es-ES"/>
              </w:rPr>
            </w:pPr>
          </w:p>
        </w:tc>
      </w:tr>
    </w:tbl>
    <w:p w14:paraId="1CD6E9E8" w14:textId="77777777" w:rsidR="00CD0A11" w:rsidRPr="00CD0A11" w:rsidRDefault="00CD0A11" w:rsidP="00F75B79">
      <w:pPr>
        <w:spacing w:line="360" w:lineRule="auto"/>
        <w:jc w:val="both"/>
        <w:rPr>
          <w:rFonts w:ascii="Arial" w:eastAsia="Times New Roman" w:hAnsi="Arial" w:cs="Arial"/>
          <w:color w:val="000000"/>
          <w:lang w:eastAsia="es-ES"/>
        </w:rPr>
      </w:pPr>
    </w:p>
    <w:tbl>
      <w:tblPr>
        <w:tblpPr w:leftFromText="141" w:rightFromText="141" w:vertAnchor="text" w:horzAnchor="margin" w:tblpX="-289" w:tblpY="135"/>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3"/>
        <w:gridCol w:w="4774"/>
      </w:tblGrid>
      <w:tr w:rsidR="00CD0A11" w:rsidRPr="00CD0A11" w14:paraId="38E410D9" w14:textId="77777777" w:rsidTr="00AF4131">
        <w:trPr>
          <w:trHeight w:val="557"/>
        </w:trPr>
        <w:tc>
          <w:tcPr>
            <w:tcW w:w="4763" w:type="dxa"/>
            <w:shd w:val="clear" w:color="auto" w:fill="auto"/>
            <w:vAlign w:val="center"/>
          </w:tcPr>
          <w:p w14:paraId="7BD823F2" w14:textId="77777777" w:rsidR="00CD0A11" w:rsidRPr="00CD0A11" w:rsidRDefault="00CD0A11" w:rsidP="00F75B79">
            <w:pPr>
              <w:spacing w:line="360" w:lineRule="auto"/>
              <w:ind w:left="-8"/>
              <w:jc w:val="both"/>
              <w:rPr>
                <w:rFonts w:ascii="Arial" w:eastAsia="Times New Roman" w:hAnsi="Arial" w:cs="Arial"/>
                <w:b/>
                <w:color w:val="000000"/>
                <w:lang w:eastAsia="es-ES"/>
              </w:rPr>
            </w:pPr>
            <w:r w:rsidRPr="00CD0A11">
              <w:rPr>
                <w:rFonts w:ascii="Arial" w:eastAsia="Times New Roman" w:hAnsi="Arial" w:cs="Arial"/>
                <w:b/>
                <w:color w:val="000000"/>
                <w:lang w:eastAsia="es-ES"/>
              </w:rPr>
              <w:t>PUNTUACIÓN TOTAL ASPIRANTE</w:t>
            </w:r>
          </w:p>
        </w:tc>
        <w:tc>
          <w:tcPr>
            <w:tcW w:w="4774" w:type="dxa"/>
            <w:shd w:val="clear" w:color="auto" w:fill="BFBFBF"/>
            <w:vAlign w:val="center"/>
          </w:tcPr>
          <w:p w14:paraId="2DE803BC" w14:textId="77777777" w:rsidR="00CD0A11" w:rsidRPr="00CD0A11" w:rsidRDefault="00CD0A11" w:rsidP="00F75B79">
            <w:pPr>
              <w:spacing w:line="360" w:lineRule="auto"/>
              <w:ind w:left="117"/>
              <w:jc w:val="both"/>
              <w:rPr>
                <w:rFonts w:ascii="Arial" w:eastAsia="Times New Roman" w:hAnsi="Arial" w:cs="Arial"/>
                <w:b/>
                <w:color w:val="000000"/>
                <w:lang w:eastAsia="es-ES"/>
              </w:rPr>
            </w:pPr>
            <w:r w:rsidRPr="00CD0A11">
              <w:rPr>
                <w:rFonts w:ascii="Arial" w:eastAsia="Times New Roman" w:hAnsi="Arial" w:cs="Arial"/>
                <w:b/>
                <w:color w:val="000000"/>
                <w:lang w:eastAsia="es-ES"/>
              </w:rPr>
              <w:t>PUNTUACIÓN TOTAL TRIBUNAL</w:t>
            </w:r>
          </w:p>
        </w:tc>
      </w:tr>
      <w:tr w:rsidR="00CD0A11" w:rsidRPr="00CD0A11" w14:paraId="345AC408" w14:textId="77777777" w:rsidTr="00AF4131">
        <w:trPr>
          <w:trHeight w:val="834"/>
        </w:trPr>
        <w:tc>
          <w:tcPr>
            <w:tcW w:w="4763" w:type="dxa"/>
            <w:vAlign w:val="center"/>
          </w:tcPr>
          <w:p w14:paraId="20672E99" w14:textId="77777777" w:rsidR="00CD0A11" w:rsidRPr="00CD0A11" w:rsidRDefault="00CD0A11" w:rsidP="00F75B79">
            <w:pPr>
              <w:spacing w:line="360" w:lineRule="auto"/>
              <w:ind w:left="-8"/>
              <w:jc w:val="both"/>
              <w:rPr>
                <w:rFonts w:ascii="Arial" w:eastAsia="Times New Roman" w:hAnsi="Arial" w:cs="Arial"/>
                <w:color w:val="000000"/>
                <w:lang w:eastAsia="es-ES"/>
              </w:rPr>
            </w:pPr>
          </w:p>
        </w:tc>
        <w:tc>
          <w:tcPr>
            <w:tcW w:w="4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36E49" w14:textId="6AC1FEA4" w:rsidR="00CD0A11" w:rsidRPr="00CD0A11" w:rsidRDefault="00CD0A11" w:rsidP="00F75B79">
            <w:pPr>
              <w:keepNext/>
              <w:spacing w:after="160" w:line="360" w:lineRule="auto"/>
              <w:jc w:val="both"/>
              <w:rPr>
                <w:rFonts w:ascii="Arial" w:eastAsia="Times New Roman" w:hAnsi="Arial" w:cs="Arial"/>
                <w:color w:val="000000"/>
                <w:lang w:eastAsia="es-ES"/>
              </w:rPr>
            </w:pPr>
          </w:p>
        </w:tc>
      </w:tr>
    </w:tbl>
    <w:p w14:paraId="191F34C2" w14:textId="77777777" w:rsidR="00CD0A11" w:rsidRPr="00CD0A11" w:rsidRDefault="00CD0A11" w:rsidP="00F75B79">
      <w:pPr>
        <w:spacing w:line="360" w:lineRule="auto"/>
        <w:jc w:val="both"/>
        <w:rPr>
          <w:rFonts w:ascii="Arial" w:eastAsia="Times New Roman" w:hAnsi="Arial" w:cs="Arial"/>
          <w:color w:val="000000"/>
          <w:lang w:eastAsia="es-ES"/>
        </w:rPr>
      </w:pPr>
    </w:p>
    <w:p w14:paraId="5D37C5C0" w14:textId="77777777" w:rsidR="00CD0A11" w:rsidRPr="00CD0A11" w:rsidRDefault="00CD0A11" w:rsidP="00F75B79">
      <w:pPr>
        <w:spacing w:line="360" w:lineRule="auto"/>
        <w:jc w:val="both"/>
        <w:rPr>
          <w:rFonts w:ascii="Arial" w:eastAsia="Times New Roman" w:hAnsi="Arial" w:cs="Arial"/>
          <w:color w:val="000000"/>
          <w:lang w:eastAsia="es-ES"/>
        </w:rPr>
      </w:pPr>
    </w:p>
    <w:p w14:paraId="0C3B2423" w14:textId="77777777" w:rsidR="00CD0A11" w:rsidRDefault="00CD0A11" w:rsidP="00F75B79">
      <w:pPr>
        <w:spacing w:after="202"/>
        <w:ind w:right="6"/>
        <w:jc w:val="both"/>
        <w:rPr>
          <w:rFonts w:ascii="Arial" w:eastAsia="Times New Roman" w:hAnsi="Arial" w:cs="Arial"/>
          <w:color w:val="000000"/>
          <w:lang w:eastAsia="es-ES"/>
        </w:rPr>
      </w:pPr>
    </w:p>
    <w:p w14:paraId="3FAA3755" w14:textId="2F52BB23" w:rsidR="00CD0A11" w:rsidRPr="00CD0A11" w:rsidRDefault="00CD0A11" w:rsidP="00F75B79">
      <w:pPr>
        <w:spacing w:after="202"/>
        <w:ind w:right="6"/>
        <w:jc w:val="both"/>
        <w:rPr>
          <w:rFonts w:ascii="Arial" w:eastAsia="Calibri" w:hAnsi="Arial" w:cs="Arial"/>
          <w:color w:val="000000"/>
          <w:lang w:eastAsia="es-ES"/>
        </w:rPr>
      </w:pPr>
      <w:r w:rsidRPr="00CD0A11">
        <w:rPr>
          <w:rFonts w:ascii="Arial" w:eastAsia="Times New Roman" w:hAnsi="Arial" w:cs="Arial"/>
          <w:color w:val="000000"/>
          <w:lang w:eastAsia="es-ES"/>
        </w:rPr>
        <w:t>La persona abajo firmante DECLARA bajo su expresa responsabilidad, que son ciertos los datos consignados en este modelo de autovaloración, que los méritos alegados se encuentran acreditados con la documentación adjunta, conforme a lo requerido en las Bases de la Convocatoria, y que su puntuación de autovaloración es la que figura en la casilla “PUNTUACIÓN TOTAL ASPIRANTE” de este impreso.</w:t>
      </w:r>
    </w:p>
    <w:p w14:paraId="001996E4" w14:textId="77777777" w:rsidR="00CD0A11" w:rsidRPr="00CD0A11" w:rsidRDefault="00CD0A11" w:rsidP="00F75B79">
      <w:pPr>
        <w:spacing w:after="214" w:line="360" w:lineRule="auto"/>
        <w:ind w:left="708"/>
        <w:jc w:val="both"/>
        <w:rPr>
          <w:rFonts w:ascii="Arial" w:eastAsia="Times New Roman" w:hAnsi="Arial" w:cs="Arial"/>
          <w:color w:val="000000"/>
          <w:lang w:eastAsia="es-ES"/>
        </w:rPr>
      </w:pPr>
    </w:p>
    <w:p w14:paraId="70BE6897" w14:textId="77777777" w:rsidR="00CD0A11" w:rsidRPr="00CD0A11" w:rsidRDefault="00CD0A11" w:rsidP="00F75B79">
      <w:pPr>
        <w:spacing w:after="214" w:line="360" w:lineRule="auto"/>
        <w:ind w:left="708"/>
        <w:jc w:val="both"/>
        <w:rPr>
          <w:rFonts w:ascii="Arial" w:eastAsia="Times New Roman" w:hAnsi="Arial" w:cs="Arial"/>
          <w:color w:val="000000"/>
          <w:lang w:eastAsia="es-ES"/>
        </w:rPr>
      </w:pPr>
    </w:p>
    <w:p w14:paraId="1C94AFFB" w14:textId="447DB2B6" w:rsidR="00CD0A11" w:rsidRDefault="00CD0A11" w:rsidP="00F75B79">
      <w:pPr>
        <w:spacing w:after="214" w:line="360" w:lineRule="auto"/>
        <w:ind w:left="708"/>
        <w:jc w:val="both"/>
        <w:rPr>
          <w:rFonts w:ascii="Arial" w:eastAsia="Calibri" w:hAnsi="Arial" w:cs="Arial"/>
          <w:color w:val="000000"/>
          <w:lang w:eastAsia="es-ES"/>
        </w:rPr>
      </w:pPr>
      <w:r w:rsidRPr="00CD0A11">
        <w:rPr>
          <w:rFonts w:ascii="Arial" w:eastAsia="Calibri" w:hAnsi="Arial" w:cs="Arial"/>
          <w:color w:val="000000"/>
          <w:lang w:eastAsia="es-ES"/>
        </w:rPr>
        <w:t>Fecha y firma</w:t>
      </w:r>
    </w:p>
    <w:p w14:paraId="72561575" w14:textId="6B820E5B" w:rsidR="00F75B79" w:rsidRDefault="00F75B79" w:rsidP="00F75B79">
      <w:pPr>
        <w:spacing w:after="214" w:line="360" w:lineRule="auto"/>
        <w:ind w:left="708"/>
        <w:jc w:val="both"/>
        <w:rPr>
          <w:rFonts w:ascii="Arial" w:eastAsia="Calibri" w:hAnsi="Arial" w:cs="Arial"/>
          <w:color w:val="000000"/>
          <w:lang w:eastAsia="es-ES"/>
        </w:rPr>
      </w:pPr>
    </w:p>
    <w:p w14:paraId="287CB206" w14:textId="591AC6FA" w:rsidR="00227FF1" w:rsidRDefault="00227FF1" w:rsidP="00F75B79">
      <w:pPr>
        <w:ind w:right="6"/>
        <w:jc w:val="both"/>
        <w:rPr>
          <w:color w:val="4479BD"/>
          <w:sz w:val="16"/>
          <w:szCs w:val="16"/>
        </w:rPr>
      </w:pPr>
    </w:p>
    <w:tbl>
      <w:tblPr>
        <w:tblW w:w="10095" w:type="dxa"/>
        <w:tblCellSpacing w:w="0" w:type="dxa"/>
        <w:tblCellMar>
          <w:top w:w="165" w:type="dxa"/>
          <w:left w:w="165" w:type="dxa"/>
          <w:bottom w:w="165" w:type="dxa"/>
          <w:right w:w="165" w:type="dxa"/>
        </w:tblCellMar>
        <w:tblLook w:val="04A0" w:firstRow="1" w:lastRow="0" w:firstColumn="1" w:lastColumn="0" w:noHBand="0" w:noVBand="1"/>
      </w:tblPr>
      <w:tblGrid>
        <w:gridCol w:w="5168"/>
        <w:gridCol w:w="4927"/>
      </w:tblGrid>
      <w:tr w:rsidR="00227FF1" w:rsidRPr="00227FF1" w14:paraId="5A147F98" w14:textId="77777777" w:rsidTr="00F75B79">
        <w:trPr>
          <w:trHeight w:val="1102"/>
          <w:tblCellSpacing w:w="0" w:type="dxa"/>
        </w:trPr>
        <w:tc>
          <w:tcPr>
            <w:tcW w:w="5168" w:type="dxa"/>
            <w:tcBorders>
              <w:top w:val="single" w:sz="6" w:space="0" w:color="C0C0C0"/>
              <w:left w:val="single" w:sz="6" w:space="0" w:color="C0C0C0"/>
              <w:bottom w:val="single" w:sz="6" w:space="0" w:color="C0C0C0"/>
              <w:right w:val="nil"/>
            </w:tcBorders>
            <w:shd w:val="clear" w:color="auto" w:fill="auto"/>
            <w:tcMar>
              <w:top w:w="0" w:type="dxa"/>
              <w:left w:w="170" w:type="dxa"/>
              <w:bottom w:w="0" w:type="dxa"/>
              <w:right w:w="0" w:type="dxa"/>
            </w:tcMar>
            <w:hideMark/>
          </w:tcPr>
          <w:p w14:paraId="53BD41FB" w14:textId="14C59A1C" w:rsidR="00227FF1" w:rsidRPr="00227FF1" w:rsidRDefault="00227FF1" w:rsidP="00F75B79">
            <w:pPr>
              <w:spacing w:before="100" w:beforeAutospacing="1" w:after="119"/>
              <w:rPr>
                <w:rFonts w:eastAsia="Times New Roman"/>
                <w:color w:val="000000"/>
                <w:sz w:val="24"/>
                <w:szCs w:val="24"/>
                <w:lang w:eastAsia="es-ES"/>
              </w:rPr>
            </w:pPr>
            <w:r w:rsidRPr="00227FF1">
              <w:rPr>
                <w:rFonts w:ascii="Arial" w:eastAsia="Times New Roman" w:hAnsi="Arial" w:cs="Arial"/>
                <w:b/>
                <w:bCs/>
                <w:color w:val="000000"/>
                <w:sz w:val="14"/>
                <w:szCs w:val="14"/>
                <w:lang w:eastAsia="es-ES"/>
              </w:rPr>
              <w:t>PROTECCIÓN DE DATOS</w:t>
            </w:r>
            <w:r>
              <w:rPr>
                <w:rFonts w:ascii="Arial" w:eastAsia="Times New Roman" w:hAnsi="Arial" w:cs="Arial"/>
                <w:b/>
                <w:bCs/>
                <w:color w:val="000000"/>
                <w:sz w:val="14"/>
                <w:szCs w:val="14"/>
                <w:lang w:eastAsia="es-ES"/>
              </w:rPr>
              <w:br/>
            </w:r>
            <w:r w:rsidRPr="00227FF1">
              <w:rPr>
                <w:rFonts w:ascii="Arial" w:eastAsia="Times New Roman" w:hAnsi="Arial" w:cs="Arial"/>
                <w:b/>
                <w:bCs/>
                <w:color w:val="000000"/>
                <w:sz w:val="14"/>
                <w:szCs w:val="14"/>
                <w:lang w:eastAsia="es-ES"/>
              </w:rPr>
              <w:t>Responsable del tratamiento</w:t>
            </w:r>
            <w:r w:rsidRPr="00227FF1">
              <w:rPr>
                <w:rFonts w:ascii="Arial" w:eastAsia="Times New Roman" w:hAnsi="Arial" w:cs="Arial"/>
                <w:color w:val="000000"/>
                <w:sz w:val="14"/>
                <w:szCs w:val="14"/>
                <w:lang w:eastAsia="es-ES"/>
              </w:rPr>
              <w:t xml:space="preserve">: Ayuntamiento de Barañáin. </w:t>
            </w:r>
            <w:r w:rsidRPr="00227FF1">
              <w:rPr>
                <w:rFonts w:ascii="Arial" w:eastAsia="Times New Roman" w:hAnsi="Arial" w:cs="Arial"/>
                <w:b/>
                <w:bCs/>
                <w:color w:val="000000"/>
                <w:sz w:val="14"/>
                <w:szCs w:val="14"/>
                <w:lang w:eastAsia="es-ES"/>
              </w:rPr>
              <w:t>Finalidad</w:t>
            </w:r>
            <w:r w:rsidRPr="00227FF1">
              <w:rPr>
                <w:rFonts w:ascii="Arial" w:eastAsia="Times New Roman" w:hAnsi="Arial" w:cs="Arial"/>
                <w:color w:val="000000"/>
                <w:sz w:val="14"/>
                <w:szCs w:val="14"/>
                <w:lang w:eastAsia="es-ES"/>
              </w:rPr>
              <w:t xml:space="preserve">: Tramitar el procedimiento administrativo para el que han sido presentados o solicitados. </w:t>
            </w:r>
            <w:r w:rsidRPr="00227FF1">
              <w:rPr>
                <w:rFonts w:ascii="Arial" w:eastAsia="Times New Roman" w:hAnsi="Arial" w:cs="Arial"/>
                <w:b/>
                <w:bCs/>
                <w:color w:val="000000"/>
                <w:sz w:val="14"/>
                <w:szCs w:val="14"/>
                <w:lang w:eastAsia="es-ES"/>
              </w:rPr>
              <w:t>Derechos</w:t>
            </w:r>
            <w:r w:rsidRPr="00227FF1">
              <w:rPr>
                <w:rFonts w:ascii="Arial" w:eastAsia="Times New Roman" w:hAnsi="Arial" w:cs="Arial"/>
                <w:color w:val="000000"/>
                <w:sz w:val="14"/>
                <w:szCs w:val="14"/>
                <w:lang w:eastAsia="es-ES"/>
              </w:rPr>
              <w:t>:</w:t>
            </w:r>
            <w:r>
              <w:rPr>
                <w:rFonts w:ascii="Arial" w:eastAsia="Times New Roman" w:hAnsi="Arial" w:cs="Arial"/>
                <w:color w:val="000000"/>
                <w:sz w:val="14"/>
                <w:szCs w:val="14"/>
                <w:lang w:eastAsia="es-ES"/>
              </w:rPr>
              <w:t xml:space="preserve"> </w:t>
            </w:r>
            <w:r w:rsidRPr="00227FF1">
              <w:rPr>
                <w:rFonts w:ascii="Arial" w:eastAsia="Times New Roman" w:hAnsi="Arial" w:cs="Arial"/>
                <w:color w:val="000000"/>
                <w:sz w:val="14"/>
                <w:szCs w:val="14"/>
                <w:lang w:eastAsia="es-ES"/>
              </w:rPr>
              <w:t xml:space="preserve">Tiene derecho a acceder, rectificar y suprimir los datos, así como otros derechos, presentando instancia al registro municipal o mandando un correo a </w:t>
            </w:r>
            <w:hyperlink r:id="rId7" w:history="1">
              <w:r w:rsidRPr="00227FF1">
                <w:rPr>
                  <w:rFonts w:ascii="Arial" w:eastAsia="Times New Roman" w:hAnsi="Arial" w:cs="Arial"/>
                  <w:color w:val="0000FF"/>
                  <w:sz w:val="14"/>
                  <w:szCs w:val="14"/>
                  <w:u w:val="single"/>
                  <w:lang w:eastAsia="es-ES"/>
                </w:rPr>
                <w:t>dpd@baranain.com</w:t>
              </w:r>
            </w:hyperlink>
            <w:r w:rsidRPr="00227FF1">
              <w:rPr>
                <w:rFonts w:ascii="Arial" w:eastAsia="Times New Roman" w:hAnsi="Arial" w:cs="Arial"/>
                <w:color w:val="000000"/>
                <w:sz w:val="14"/>
                <w:szCs w:val="14"/>
                <w:lang w:eastAsia="es-ES"/>
              </w:rPr>
              <w:t xml:space="preserve"> </w:t>
            </w:r>
            <w:r w:rsidRPr="00227FF1">
              <w:rPr>
                <w:rFonts w:ascii="Arial" w:eastAsia="Times New Roman" w:hAnsi="Arial" w:cs="Arial"/>
                <w:b/>
                <w:bCs/>
                <w:color w:val="000000"/>
                <w:sz w:val="14"/>
                <w:szCs w:val="14"/>
                <w:lang w:eastAsia="es-ES"/>
              </w:rPr>
              <w:t xml:space="preserve">Más información: </w:t>
            </w:r>
            <w:r w:rsidRPr="00227FF1">
              <w:rPr>
                <w:rFonts w:ascii="Arial" w:eastAsia="Times New Roman" w:hAnsi="Arial" w:cs="Arial"/>
                <w:color w:val="000000"/>
                <w:sz w:val="14"/>
                <w:szCs w:val="14"/>
                <w:lang w:eastAsia="es-ES"/>
              </w:rPr>
              <w:t xml:space="preserve">Apartado de la web municipal </w:t>
            </w:r>
            <w:hyperlink r:id="rId8" w:history="1">
              <w:r w:rsidRPr="00B32BAB">
                <w:rPr>
                  <w:rStyle w:val="Hipervnculo"/>
                  <w:rFonts w:ascii="Arial" w:eastAsia="Times New Roman" w:hAnsi="Arial" w:cs="Arial"/>
                  <w:sz w:val="14"/>
                  <w:szCs w:val="14"/>
                  <w:lang w:eastAsia="es-ES"/>
                </w:rPr>
                <w:t>‘Política de privacidad’.</w:t>
              </w:r>
            </w:hyperlink>
          </w:p>
        </w:tc>
        <w:tc>
          <w:tcPr>
            <w:tcW w:w="4927" w:type="dxa"/>
            <w:tcBorders>
              <w:top w:val="single" w:sz="6" w:space="0" w:color="C0C0C0"/>
              <w:left w:val="single" w:sz="6" w:space="0" w:color="C0C0C0"/>
              <w:bottom w:val="single" w:sz="6" w:space="0" w:color="C0C0C0"/>
              <w:right w:val="single" w:sz="6" w:space="0" w:color="C0C0C0"/>
            </w:tcBorders>
            <w:shd w:val="clear" w:color="auto" w:fill="auto"/>
            <w:tcMar>
              <w:top w:w="0" w:type="dxa"/>
              <w:left w:w="170" w:type="dxa"/>
              <w:bottom w:w="0" w:type="dxa"/>
              <w:right w:w="0" w:type="dxa"/>
            </w:tcMar>
            <w:hideMark/>
          </w:tcPr>
          <w:p w14:paraId="581288BC" w14:textId="359246C4" w:rsidR="00227FF1" w:rsidRPr="00227FF1" w:rsidRDefault="00227FF1" w:rsidP="00F75B79">
            <w:pPr>
              <w:spacing w:before="100" w:beforeAutospacing="1"/>
              <w:ind w:right="57"/>
              <w:rPr>
                <w:rFonts w:eastAsia="Times New Roman"/>
                <w:color w:val="000000"/>
                <w:sz w:val="24"/>
                <w:szCs w:val="24"/>
                <w:lang w:eastAsia="es-ES"/>
              </w:rPr>
            </w:pPr>
            <w:r w:rsidRPr="00227FF1">
              <w:rPr>
                <w:rFonts w:ascii="Arial" w:eastAsia="Times New Roman" w:hAnsi="Arial" w:cs="Arial"/>
                <w:b/>
                <w:bCs/>
                <w:color w:val="0000FF"/>
                <w:sz w:val="14"/>
                <w:szCs w:val="14"/>
                <w:lang w:val="eu-ES" w:eastAsia="es-ES"/>
              </w:rPr>
              <w:t>DATUEN BABESA</w:t>
            </w:r>
            <w:r>
              <w:rPr>
                <w:rFonts w:ascii="Arial" w:eastAsia="Times New Roman" w:hAnsi="Arial" w:cs="Arial"/>
                <w:b/>
                <w:bCs/>
                <w:color w:val="0000FF"/>
                <w:sz w:val="14"/>
                <w:szCs w:val="14"/>
                <w:lang w:val="eu-ES" w:eastAsia="es-ES"/>
              </w:rPr>
              <w:br/>
            </w:r>
            <w:r w:rsidRPr="00227FF1">
              <w:rPr>
                <w:rFonts w:ascii="Arial" w:eastAsia="Times New Roman" w:hAnsi="Arial" w:cs="Arial"/>
                <w:b/>
                <w:bCs/>
                <w:color w:val="0000FF"/>
                <w:sz w:val="14"/>
                <w:szCs w:val="14"/>
                <w:lang w:eastAsia="es-ES"/>
              </w:rPr>
              <w:t>Tratamenduaren</w:t>
            </w:r>
            <w:r w:rsidRPr="00227FF1">
              <w:rPr>
                <w:rFonts w:ascii="Arial" w:eastAsia="Times New Roman" w:hAnsi="Arial" w:cs="Arial"/>
                <w:color w:val="0000FF"/>
                <w:sz w:val="14"/>
                <w:szCs w:val="14"/>
                <w:lang w:eastAsia="es-ES"/>
              </w:rPr>
              <w:t xml:space="preserve"> arduraduna: Barañaingo Udala. </w:t>
            </w:r>
            <w:r w:rsidRPr="00227FF1">
              <w:rPr>
                <w:rFonts w:ascii="Arial" w:eastAsia="Times New Roman" w:hAnsi="Arial" w:cs="Arial"/>
                <w:b/>
                <w:bCs/>
                <w:color w:val="0000FF"/>
                <w:sz w:val="14"/>
                <w:szCs w:val="14"/>
                <w:lang w:eastAsia="es-ES"/>
              </w:rPr>
              <w:t xml:space="preserve">Helburua: </w:t>
            </w:r>
            <w:r w:rsidRPr="00227FF1">
              <w:rPr>
                <w:rFonts w:ascii="Arial" w:eastAsia="Times New Roman" w:hAnsi="Arial" w:cs="Arial"/>
                <w:color w:val="0000FF"/>
                <w:sz w:val="14"/>
                <w:szCs w:val="14"/>
                <w:lang w:eastAsia="es-ES"/>
              </w:rPr>
              <w:t xml:space="preserve">Inprimakiak zein administrazio-prozeduratarako aurkeztu edo eskatu diren izapidetzea. </w:t>
            </w:r>
            <w:r w:rsidRPr="00227FF1">
              <w:rPr>
                <w:rFonts w:ascii="Arial" w:eastAsia="Times New Roman" w:hAnsi="Arial" w:cs="Arial"/>
                <w:b/>
                <w:bCs/>
                <w:color w:val="0000FF"/>
                <w:sz w:val="14"/>
                <w:szCs w:val="14"/>
                <w:lang w:eastAsia="es-ES"/>
              </w:rPr>
              <w:t>Eskubideak</w:t>
            </w:r>
            <w:r w:rsidRPr="00227FF1">
              <w:rPr>
                <w:rFonts w:ascii="Arial" w:eastAsia="Times New Roman" w:hAnsi="Arial" w:cs="Arial"/>
                <w:color w:val="0000FF"/>
                <w:sz w:val="14"/>
                <w:szCs w:val="14"/>
                <w:lang w:eastAsia="es-ES"/>
              </w:rPr>
              <w:t xml:space="preserve">: </w:t>
            </w:r>
            <w:r w:rsidRPr="00227FF1">
              <w:rPr>
                <w:rFonts w:ascii="Arial" w:eastAsia="Times New Roman" w:hAnsi="Arial" w:cs="Arial"/>
                <w:b/>
                <w:bCs/>
                <w:color w:val="0000FF"/>
                <w:sz w:val="14"/>
                <w:szCs w:val="14"/>
                <w:lang w:val="eu-ES" w:eastAsia="es-ES"/>
              </w:rPr>
              <w:t>D</w:t>
            </w:r>
            <w:r w:rsidRPr="00227FF1">
              <w:rPr>
                <w:rFonts w:ascii="Arial" w:eastAsia="Times New Roman" w:hAnsi="Arial" w:cs="Arial"/>
                <w:color w:val="0000FF"/>
                <w:sz w:val="14"/>
                <w:szCs w:val="14"/>
                <w:lang w:val="eu-ES" w:eastAsia="es-ES"/>
              </w:rPr>
              <w:t xml:space="preserve">atuak eta beste eskubide batzuk eskuratu, zuzendu eta ezabatzeko eskubidea duzu, udal-erregistrora instantzia aurkeztuz edo </w:t>
            </w:r>
            <w:hyperlink r:id="rId9" w:history="1">
              <w:r w:rsidRPr="00227FF1">
                <w:rPr>
                  <w:rStyle w:val="Hipervnculo"/>
                  <w:rFonts w:ascii="Arial" w:eastAsia="Times New Roman" w:hAnsi="Arial" w:cs="Arial"/>
                  <w:sz w:val="14"/>
                  <w:szCs w:val="14"/>
                  <w:lang w:eastAsia="es-ES"/>
                </w:rPr>
                <w:t>dpd@baranain.com</w:t>
              </w:r>
            </w:hyperlink>
            <w:r w:rsidRPr="00227FF1">
              <w:rPr>
                <w:rFonts w:ascii="Arial" w:eastAsia="Times New Roman" w:hAnsi="Arial" w:cs="Arial"/>
                <w:color w:val="0000FF"/>
                <w:sz w:val="14"/>
                <w:szCs w:val="14"/>
                <w:lang w:val="eu-ES" w:eastAsia="es-ES"/>
              </w:rPr>
              <w:t xml:space="preserve"> helbidera mezu bat bidaliz. </w:t>
            </w:r>
            <w:r w:rsidRPr="00227FF1">
              <w:rPr>
                <w:rFonts w:ascii="Arial" w:eastAsia="Times New Roman" w:hAnsi="Arial" w:cs="Arial"/>
                <w:b/>
                <w:bCs/>
                <w:color w:val="0000FF"/>
                <w:sz w:val="14"/>
                <w:szCs w:val="14"/>
                <w:lang w:val="eu-ES" w:eastAsia="es-ES"/>
              </w:rPr>
              <w:t xml:space="preserve">Informazio gehiago: </w:t>
            </w:r>
            <w:hyperlink r:id="rId10" w:history="1">
              <w:r w:rsidRPr="00227FF1">
                <w:rPr>
                  <w:rFonts w:ascii="Arial" w:eastAsia="Times New Roman" w:hAnsi="Arial" w:cs="Arial"/>
                  <w:color w:val="0000FF"/>
                  <w:sz w:val="14"/>
                  <w:szCs w:val="14"/>
                  <w:lang w:val="eu-ES" w:eastAsia="es-ES"/>
                </w:rPr>
                <w:t>‘P</w:t>
              </w:r>
            </w:hyperlink>
            <w:hyperlink r:id="rId11" w:history="1">
              <w:r w:rsidRPr="00227FF1">
                <w:rPr>
                  <w:rFonts w:ascii="Arial" w:eastAsia="Times New Roman" w:hAnsi="Arial" w:cs="Arial"/>
                  <w:color w:val="0000FF"/>
                  <w:sz w:val="14"/>
                  <w:szCs w:val="14"/>
                  <w:u w:val="single"/>
                  <w:lang w:eastAsia="es-ES"/>
                </w:rPr>
                <w:t>ribatutasun Politika’</w:t>
              </w:r>
            </w:hyperlink>
            <w:r w:rsidRPr="00227FF1">
              <w:rPr>
                <w:rFonts w:ascii="Arial" w:eastAsia="Times New Roman" w:hAnsi="Arial" w:cs="Arial"/>
                <w:color w:val="0000FF"/>
                <w:sz w:val="14"/>
                <w:szCs w:val="14"/>
                <w:lang w:val="eu-ES" w:eastAsia="es-ES"/>
              </w:rPr>
              <w:t xml:space="preserve"> udaleko web-guneko atalean</w:t>
            </w:r>
            <w:r>
              <w:rPr>
                <w:rFonts w:eastAsia="Times New Roman" w:cs="Arial"/>
                <w:color w:val="0000FF"/>
                <w:sz w:val="14"/>
                <w:szCs w:val="14"/>
                <w:lang w:val="eu-ES" w:eastAsia="es-ES"/>
              </w:rPr>
              <w:t>.</w:t>
            </w:r>
          </w:p>
        </w:tc>
      </w:tr>
    </w:tbl>
    <w:p w14:paraId="4811F5B3" w14:textId="77777777" w:rsidR="0048782E" w:rsidRDefault="006D741C" w:rsidP="00F75B79">
      <w:pPr>
        <w:jc w:val="both"/>
      </w:pPr>
    </w:p>
    <w:sectPr w:rsidR="0048782E" w:rsidSect="00F75B79">
      <w:headerReference w:type="default" r:id="rId12"/>
      <w:footerReference w:type="default" r:id="rId13"/>
      <w:pgSz w:w="11906" w:h="16838" w:code="9"/>
      <w:pgMar w:top="1440" w:right="1080" w:bottom="1440" w:left="10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4895" w14:textId="77777777" w:rsidR="00227FF1" w:rsidRDefault="00227FF1" w:rsidP="00323CA9">
      <w:r>
        <w:separator/>
      </w:r>
    </w:p>
  </w:endnote>
  <w:endnote w:type="continuationSeparator" w:id="0">
    <w:p w14:paraId="2A8CD9AA" w14:textId="77777777" w:rsidR="00227FF1" w:rsidRDefault="00227FF1" w:rsidP="0032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2E4F" w14:textId="77777777" w:rsidR="00227FF1" w:rsidRDefault="00227FF1">
    <w:pPr>
      <w:pStyle w:val="Piedepgina"/>
    </w:pPr>
    <w:bookmarkStart w:id="1" w:name="codbarraspie1"/>
    <w:bookmarkEnd w:id="1"/>
  </w:p>
  <w:p w14:paraId="71027705" w14:textId="77777777" w:rsidR="00227FF1" w:rsidRDefault="00227FF1">
    <w:pPr>
      <w:pStyle w:val="Piedepgina"/>
    </w:pPr>
    <w:bookmarkStart w:id="2" w:name="DirecPie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AAF3E" w14:textId="77777777" w:rsidR="00227FF1" w:rsidRDefault="00227FF1" w:rsidP="00323CA9">
      <w:r>
        <w:separator/>
      </w:r>
    </w:p>
  </w:footnote>
  <w:footnote w:type="continuationSeparator" w:id="0">
    <w:p w14:paraId="4190F0C3" w14:textId="77777777" w:rsidR="00227FF1" w:rsidRDefault="00227FF1" w:rsidP="0032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845"/>
      <w:gridCol w:w="3343"/>
    </w:tblGrid>
    <w:tr w:rsidR="00227FF1" w14:paraId="17CE5ED0" w14:textId="77777777" w:rsidTr="007C7AEC">
      <w:trPr>
        <w:trHeight w:val="1489"/>
      </w:trPr>
      <w:tc>
        <w:tcPr>
          <w:tcW w:w="1242" w:type="dxa"/>
        </w:tcPr>
        <w:p w14:paraId="7772B264" w14:textId="77777777" w:rsidR="00227FF1" w:rsidRPr="00627856" w:rsidRDefault="00227FF1" w:rsidP="00227FF1">
          <w:pPr>
            <w:pStyle w:val="Encabezado"/>
            <w:tabs>
              <w:tab w:val="clear" w:pos="8504"/>
              <w:tab w:val="right" w:pos="9356"/>
            </w:tabs>
            <w:rPr>
              <w:color w:val="4479BD"/>
              <w:sz w:val="22"/>
              <w:szCs w:val="22"/>
            </w:rPr>
          </w:pPr>
          <w:r w:rsidRPr="00227FF1">
            <w:rPr>
              <w:rFonts w:eastAsia="Times New Roman"/>
              <w:noProof/>
              <w:color w:val="000000"/>
              <w:sz w:val="24"/>
              <w:szCs w:val="24"/>
              <w:lang w:eastAsia="es-ES"/>
            </w:rPr>
            <w:drawing>
              <wp:anchor distT="0" distB="0" distL="0" distR="0" simplePos="0" relativeHeight="251659264" behindDoc="0" locked="0" layoutInCell="1" allowOverlap="0" wp14:anchorId="6318166B" wp14:editId="2E21044D">
                <wp:simplePos x="0" y="0"/>
                <wp:positionH relativeFrom="column">
                  <wp:posOffset>59690</wp:posOffset>
                </wp:positionH>
                <wp:positionV relativeFrom="line">
                  <wp:posOffset>17145</wp:posOffset>
                </wp:positionV>
                <wp:extent cx="561975" cy="8286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45" w:type="dxa"/>
        </w:tcPr>
        <w:p w14:paraId="06329800" w14:textId="77777777" w:rsidR="00227FF1" w:rsidRPr="00227FF1" w:rsidRDefault="00227FF1" w:rsidP="00227FF1">
          <w:pPr>
            <w:rPr>
              <w:rFonts w:eastAsia="Times New Roman"/>
              <w:color w:val="000000"/>
              <w:sz w:val="24"/>
              <w:szCs w:val="24"/>
              <w:shd w:val="clear" w:color="auto" w:fill="FFFFFF"/>
              <w:lang w:eastAsia="es-ES"/>
            </w:rPr>
          </w:pPr>
          <w:r w:rsidRPr="00227FF1">
            <w:rPr>
              <w:rFonts w:ascii="Verdana" w:eastAsia="Times New Roman" w:hAnsi="Verdana"/>
              <w:b/>
              <w:bCs/>
              <w:color w:val="000000"/>
              <w:shd w:val="clear" w:color="auto" w:fill="FFFFFF"/>
              <w:lang w:eastAsia="es-ES"/>
            </w:rPr>
            <w:t>Ayuntamiento de Barañáin</w:t>
          </w:r>
          <w:r w:rsidRPr="00227FF1">
            <w:rPr>
              <w:rFonts w:eastAsia="Times New Roman"/>
              <w:color w:val="000000"/>
              <w:sz w:val="24"/>
              <w:szCs w:val="24"/>
              <w:shd w:val="clear" w:color="auto" w:fill="FFFFFF"/>
              <w:lang w:eastAsia="es-ES"/>
            </w:rPr>
            <w:t xml:space="preserve"> </w:t>
          </w:r>
          <w:r>
            <w:rPr>
              <w:rFonts w:eastAsia="Times New Roman"/>
              <w:color w:val="000000"/>
              <w:sz w:val="24"/>
              <w:szCs w:val="24"/>
              <w:shd w:val="clear" w:color="auto" w:fill="FFFFFF"/>
              <w:lang w:eastAsia="es-ES"/>
            </w:rPr>
            <w:br/>
          </w:r>
          <w:r w:rsidRPr="00227FF1">
            <w:rPr>
              <w:rFonts w:ascii="Verdana" w:eastAsia="Times New Roman" w:hAnsi="Verdana"/>
              <w:b/>
              <w:bCs/>
              <w:color w:val="0000FF"/>
              <w:shd w:val="clear" w:color="auto" w:fill="FFFFFF"/>
              <w:lang w:eastAsia="es-ES"/>
            </w:rPr>
            <w:t>Barañaingo Udala</w:t>
          </w:r>
          <w:r>
            <w:rPr>
              <w:rFonts w:eastAsia="Times New Roman"/>
              <w:color w:val="000000"/>
              <w:sz w:val="24"/>
              <w:szCs w:val="24"/>
              <w:shd w:val="clear" w:color="auto" w:fill="FFFFFF"/>
              <w:lang w:eastAsia="es-ES"/>
            </w:rPr>
            <w:br/>
          </w:r>
          <w:r w:rsidRPr="00227FF1">
            <w:rPr>
              <w:rFonts w:ascii="Verdana" w:eastAsia="Times New Roman" w:hAnsi="Verdana"/>
              <w:color w:val="000000"/>
              <w:shd w:val="clear" w:color="auto" w:fill="FFFFFF"/>
              <w:lang w:eastAsia="es-ES"/>
            </w:rPr>
            <w:t xml:space="preserve">Navarra / </w:t>
          </w:r>
          <w:r w:rsidRPr="00227FF1">
            <w:rPr>
              <w:rFonts w:ascii="Verdana" w:eastAsia="Times New Roman" w:hAnsi="Verdana"/>
              <w:color w:val="0000FF"/>
              <w:shd w:val="clear" w:color="auto" w:fill="FFFFFF"/>
              <w:lang w:eastAsia="es-ES"/>
            </w:rPr>
            <w:t>Nafarroa</w:t>
          </w:r>
          <w:r>
            <w:rPr>
              <w:rFonts w:eastAsia="Times New Roman"/>
              <w:color w:val="000000"/>
              <w:sz w:val="24"/>
              <w:szCs w:val="24"/>
              <w:shd w:val="clear" w:color="auto" w:fill="FFFFFF"/>
              <w:lang w:eastAsia="es-ES"/>
            </w:rPr>
            <w:br/>
          </w:r>
          <w:hyperlink r:id="rId2" w:history="1">
            <w:r w:rsidRPr="00227FF1">
              <w:rPr>
                <w:rStyle w:val="Hipervnculo"/>
                <w:rFonts w:ascii="Verdana" w:eastAsia="Times New Roman" w:hAnsi="Verdana"/>
                <w:b/>
                <w:bCs/>
                <w:sz w:val="16"/>
                <w:szCs w:val="16"/>
                <w:shd w:val="clear" w:color="auto" w:fill="FFFFFF"/>
                <w:lang w:eastAsia="es-ES"/>
              </w:rPr>
              <w:t>www.baranain.es</w:t>
            </w:r>
          </w:hyperlink>
          <w:r>
            <w:rPr>
              <w:rFonts w:eastAsia="Times New Roman"/>
              <w:color w:val="000000"/>
              <w:sz w:val="24"/>
              <w:szCs w:val="24"/>
              <w:shd w:val="clear" w:color="auto" w:fill="FFFFFF"/>
              <w:lang w:eastAsia="es-ES"/>
            </w:rPr>
            <w:br/>
          </w:r>
          <w:r w:rsidRPr="00227FF1">
            <w:rPr>
              <w:rFonts w:ascii="Verdana" w:eastAsia="Times New Roman" w:hAnsi="Verdana"/>
              <w:b/>
              <w:bCs/>
              <w:color w:val="0000FF"/>
              <w:sz w:val="16"/>
              <w:szCs w:val="16"/>
              <w:shd w:val="clear" w:color="auto" w:fill="FFFFFF"/>
              <w:lang w:eastAsia="es-ES"/>
            </w:rPr>
            <w:t>www.barañain.eus</w:t>
          </w:r>
        </w:p>
        <w:p w14:paraId="5DFDDA3E" w14:textId="77777777" w:rsidR="00227FF1" w:rsidRDefault="00227FF1" w:rsidP="00227FF1">
          <w:pPr>
            <w:pStyle w:val="Encabezado"/>
            <w:tabs>
              <w:tab w:val="clear" w:pos="8504"/>
              <w:tab w:val="right" w:pos="9356"/>
            </w:tabs>
            <w:rPr>
              <w:color w:val="4479BD"/>
              <w:sz w:val="22"/>
              <w:szCs w:val="22"/>
            </w:rPr>
          </w:pPr>
        </w:p>
      </w:tc>
      <w:tc>
        <w:tcPr>
          <w:tcW w:w="3343" w:type="dxa"/>
        </w:tcPr>
        <w:p w14:paraId="6EAA56BC" w14:textId="77777777" w:rsidR="00227FF1" w:rsidRPr="00227FF1" w:rsidRDefault="00227FF1" w:rsidP="00227FF1">
          <w:pPr>
            <w:spacing w:before="100" w:beforeAutospacing="1" w:after="119"/>
            <w:jc w:val="right"/>
            <w:rPr>
              <w:rFonts w:ascii="Verdana" w:eastAsia="Times New Roman" w:hAnsi="Verdana"/>
              <w:color w:val="0000FF"/>
              <w:sz w:val="16"/>
              <w:szCs w:val="16"/>
              <w:bdr w:val="none" w:sz="0" w:space="0" w:color="auto" w:frame="1"/>
              <w:shd w:val="clear" w:color="auto" w:fill="FFFFFF"/>
              <w:lang w:eastAsia="es-ES"/>
            </w:rPr>
          </w:pPr>
          <w:r w:rsidRPr="00227FF1">
            <w:rPr>
              <w:rFonts w:ascii="Verdana" w:eastAsia="Times New Roman" w:hAnsi="Verdana"/>
              <w:color w:val="000000"/>
              <w:sz w:val="16"/>
              <w:szCs w:val="16"/>
              <w:bdr w:val="none" w:sz="0" w:space="0" w:color="auto" w:frame="1"/>
              <w:shd w:val="clear" w:color="auto" w:fill="FFFFFF"/>
              <w:lang w:eastAsia="es-ES"/>
            </w:rPr>
            <w:t>Plaza Consistorial s/n.</w:t>
          </w:r>
          <w:r w:rsidRPr="00227FF1">
            <w:rPr>
              <w:rFonts w:ascii="Verdana" w:eastAsia="Times New Roman" w:hAnsi="Verdana"/>
              <w:color w:val="000000"/>
              <w:sz w:val="16"/>
              <w:szCs w:val="16"/>
              <w:bdr w:val="none" w:sz="0" w:space="0" w:color="auto" w:frame="1"/>
              <w:shd w:val="clear" w:color="auto" w:fill="FFFFFF"/>
              <w:lang w:eastAsia="es-ES"/>
            </w:rPr>
            <w:br/>
          </w:r>
          <w:r w:rsidRPr="00227FF1">
            <w:rPr>
              <w:rFonts w:ascii="Verdana" w:eastAsia="Times New Roman" w:hAnsi="Verdana"/>
              <w:color w:val="0000FF"/>
              <w:sz w:val="16"/>
              <w:szCs w:val="16"/>
              <w:bdr w:val="none" w:sz="0" w:space="0" w:color="auto" w:frame="1"/>
              <w:shd w:val="clear" w:color="auto" w:fill="FFFFFF"/>
              <w:lang w:eastAsia="es-ES"/>
            </w:rPr>
            <w:t>Udaletxe plaza zk.g.</w:t>
          </w:r>
          <w:r w:rsidRPr="00227FF1">
            <w:rPr>
              <w:rFonts w:ascii="Verdana" w:eastAsia="Times New Roman" w:hAnsi="Verdana"/>
              <w:color w:val="000000"/>
              <w:sz w:val="16"/>
              <w:szCs w:val="16"/>
              <w:bdr w:val="none" w:sz="0" w:space="0" w:color="auto" w:frame="1"/>
              <w:shd w:val="clear" w:color="auto" w:fill="FFFFFF"/>
              <w:lang w:eastAsia="es-ES"/>
            </w:rPr>
            <w:br/>
            <w:t>31010 BARAÑÁIN</w:t>
          </w:r>
          <w:r w:rsidRPr="00227FF1">
            <w:rPr>
              <w:rFonts w:ascii="Verdana" w:eastAsia="Times New Roman" w:hAnsi="Verdana"/>
              <w:color w:val="000000"/>
              <w:sz w:val="16"/>
              <w:szCs w:val="16"/>
              <w:bdr w:val="none" w:sz="0" w:space="0" w:color="auto" w:frame="1"/>
              <w:shd w:val="clear" w:color="auto" w:fill="FFFFFF"/>
              <w:lang w:eastAsia="es-ES"/>
            </w:rPr>
            <w:br/>
            <w:t>Telf.: 948 28 63 10</w:t>
          </w:r>
          <w:r w:rsidRPr="00227FF1">
            <w:rPr>
              <w:rFonts w:ascii="Verdana" w:eastAsia="Times New Roman" w:hAnsi="Verdana"/>
              <w:color w:val="000000"/>
              <w:sz w:val="16"/>
              <w:szCs w:val="16"/>
              <w:bdr w:val="none" w:sz="0" w:space="0" w:color="auto" w:frame="1"/>
              <w:shd w:val="clear" w:color="auto" w:fill="FFFFFF"/>
              <w:lang w:eastAsia="es-ES"/>
            </w:rPr>
            <w:br/>
          </w:r>
          <w:hyperlink r:id="rId3" w:history="1">
            <w:r w:rsidRPr="00227FF1">
              <w:rPr>
                <w:rStyle w:val="Hipervnculo"/>
                <w:rFonts w:ascii="Verdana" w:eastAsia="Times New Roman" w:hAnsi="Verdana"/>
                <w:sz w:val="16"/>
                <w:szCs w:val="16"/>
                <w:bdr w:val="none" w:sz="0" w:space="0" w:color="auto" w:frame="1"/>
                <w:shd w:val="clear" w:color="auto" w:fill="FFFFFF"/>
                <w:lang w:eastAsia="es-ES"/>
              </w:rPr>
              <w:t>info@baranain.com</w:t>
            </w:r>
          </w:hyperlink>
        </w:p>
      </w:tc>
    </w:tr>
  </w:tbl>
  <w:p w14:paraId="684030FB" w14:textId="77777777" w:rsidR="00227FF1" w:rsidRDefault="00227F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F1"/>
    <w:rsid w:val="00002B42"/>
    <w:rsid w:val="0000482A"/>
    <w:rsid w:val="000057F5"/>
    <w:rsid w:val="0000642C"/>
    <w:rsid w:val="000067A9"/>
    <w:rsid w:val="00007269"/>
    <w:rsid w:val="000072B4"/>
    <w:rsid w:val="000073B6"/>
    <w:rsid w:val="0000768F"/>
    <w:rsid w:val="0000781C"/>
    <w:rsid w:val="00010764"/>
    <w:rsid w:val="0001144C"/>
    <w:rsid w:val="0001163A"/>
    <w:rsid w:val="00011CF3"/>
    <w:rsid w:val="0001390E"/>
    <w:rsid w:val="000147E9"/>
    <w:rsid w:val="00014ED5"/>
    <w:rsid w:val="00015448"/>
    <w:rsid w:val="000162E3"/>
    <w:rsid w:val="0001668B"/>
    <w:rsid w:val="00016C0E"/>
    <w:rsid w:val="0001783D"/>
    <w:rsid w:val="000203F2"/>
    <w:rsid w:val="00023460"/>
    <w:rsid w:val="000266AC"/>
    <w:rsid w:val="000266CF"/>
    <w:rsid w:val="00026F33"/>
    <w:rsid w:val="00030C33"/>
    <w:rsid w:val="00030D6D"/>
    <w:rsid w:val="00031312"/>
    <w:rsid w:val="00031BC7"/>
    <w:rsid w:val="00031D62"/>
    <w:rsid w:val="00032927"/>
    <w:rsid w:val="00032AAD"/>
    <w:rsid w:val="00032B97"/>
    <w:rsid w:val="00033070"/>
    <w:rsid w:val="00034A7F"/>
    <w:rsid w:val="00036134"/>
    <w:rsid w:val="000369B9"/>
    <w:rsid w:val="000374A7"/>
    <w:rsid w:val="00040102"/>
    <w:rsid w:val="00041A68"/>
    <w:rsid w:val="00041C4A"/>
    <w:rsid w:val="0004368C"/>
    <w:rsid w:val="00043C55"/>
    <w:rsid w:val="000440F6"/>
    <w:rsid w:val="000452B8"/>
    <w:rsid w:val="00045970"/>
    <w:rsid w:val="00045EA2"/>
    <w:rsid w:val="000461D4"/>
    <w:rsid w:val="00047D4D"/>
    <w:rsid w:val="000511E4"/>
    <w:rsid w:val="00051618"/>
    <w:rsid w:val="000541FF"/>
    <w:rsid w:val="00054885"/>
    <w:rsid w:val="0005587F"/>
    <w:rsid w:val="00056AB9"/>
    <w:rsid w:val="000573AB"/>
    <w:rsid w:val="000600F2"/>
    <w:rsid w:val="0006014D"/>
    <w:rsid w:val="000608C5"/>
    <w:rsid w:val="00061645"/>
    <w:rsid w:val="0006436D"/>
    <w:rsid w:val="00064956"/>
    <w:rsid w:val="0006503C"/>
    <w:rsid w:val="0006531D"/>
    <w:rsid w:val="000653F2"/>
    <w:rsid w:val="00065B8C"/>
    <w:rsid w:val="00066329"/>
    <w:rsid w:val="00067CDD"/>
    <w:rsid w:val="00067E03"/>
    <w:rsid w:val="00070C06"/>
    <w:rsid w:val="00071016"/>
    <w:rsid w:val="000714B9"/>
    <w:rsid w:val="00071F73"/>
    <w:rsid w:val="00073A3A"/>
    <w:rsid w:val="0007414A"/>
    <w:rsid w:val="000747C9"/>
    <w:rsid w:val="000752A3"/>
    <w:rsid w:val="00076C9A"/>
    <w:rsid w:val="0008036E"/>
    <w:rsid w:val="0008095C"/>
    <w:rsid w:val="00081927"/>
    <w:rsid w:val="00082651"/>
    <w:rsid w:val="00083568"/>
    <w:rsid w:val="00083CAC"/>
    <w:rsid w:val="00084B10"/>
    <w:rsid w:val="00084DA6"/>
    <w:rsid w:val="00085D14"/>
    <w:rsid w:val="000862D3"/>
    <w:rsid w:val="0009409C"/>
    <w:rsid w:val="0009589E"/>
    <w:rsid w:val="00095F59"/>
    <w:rsid w:val="00096201"/>
    <w:rsid w:val="000962DE"/>
    <w:rsid w:val="00096B77"/>
    <w:rsid w:val="00096C7A"/>
    <w:rsid w:val="00097824"/>
    <w:rsid w:val="00097E3E"/>
    <w:rsid w:val="000A1287"/>
    <w:rsid w:val="000A22D1"/>
    <w:rsid w:val="000A2F60"/>
    <w:rsid w:val="000A32AE"/>
    <w:rsid w:val="000A3436"/>
    <w:rsid w:val="000A37BA"/>
    <w:rsid w:val="000A38C9"/>
    <w:rsid w:val="000A3AEE"/>
    <w:rsid w:val="000A46E9"/>
    <w:rsid w:val="000A4A0B"/>
    <w:rsid w:val="000A4F41"/>
    <w:rsid w:val="000A5138"/>
    <w:rsid w:val="000A5356"/>
    <w:rsid w:val="000A637A"/>
    <w:rsid w:val="000B02EA"/>
    <w:rsid w:val="000B0387"/>
    <w:rsid w:val="000B0410"/>
    <w:rsid w:val="000B0695"/>
    <w:rsid w:val="000B0782"/>
    <w:rsid w:val="000B1F9A"/>
    <w:rsid w:val="000B2DB5"/>
    <w:rsid w:val="000B2FD4"/>
    <w:rsid w:val="000B446A"/>
    <w:rsid w:val="000B4AFC"/>
    <w:rsid w:val="000B4E65"/>
    <w:rsid w:val="000B5C32"/>
    <w:rsid w:val="000B7E43"/>
    <w:rsid w:val="000C1DB9"/>
    <w:rsid w:val="000C2153"/>
    <w:rsid w:val="000C309C"/>
    <w:rsid w:val="000C6607"/>
    <w:rsid w:val="000C6955"/>
    <w:rsid w:val="000C7C94"/>
    <w:rsid w:val="000D0219"/>
    <w:rsid w:val="000D037B"/>
    <w:rsid w:val="000D3EDE"/>
    <w:rsid w:val="000D44AC"/>
    <w:rsid w:val="000D56D8"/>
    <w:rsid w:val="000D5A15"/>
    <w:rsid w:val="000D5AA5"/>
    <w:rsid w:val="000D6172"/>
    <w:rsid w:val="000D61AA"/>
    <w:rsid w:val="000D68B1"/>
    <w:rsid w:val="000D7C44"/>
    <w:rsid w:val="000E0062"/>
    <w:rsid w:val="000E0CB7"/>
    <w:rsid w:val="000E1581"/>
    <w:rsid w:val="000E1719"/>
    <w:rsid w:val="000E3577"/>
    <w:rsid w:val="000E3D65"/>
    <w:rsid w:val="000E42B6"/>
    <w:rsid w:val="000E432D"/>
    <w:rsid w:val="000E6083"/>
    <w:rsid w:val="000E6808"/>
    <w:rsid w:val="000E68E4"/>
    <w:rsid w:val="000E7E9F"/>
    <w:rsid w:val="000F00D7"/>
    <w:rsid w:val="000F0AAD"/>
    <w:rsid w:val="000F0CDD"/>
    <w:rsid w:val="000F0FC1"/>
    <w:rsid w:val="000F224B"/>
    <w:rsid w:val="000F44AA"/>
    <w:rsid w:val="000F4586"/>
    <w:rsid w:val="000F5E3C"/>
    <w:rsid w:val="000F7305"/>
    <w:rsid w:val="000F7D73"/>
    <w:rsid w:val="00101360"/>
    <w:rsid w:val="00101CC4"/>
    <w:rsid w:val="00102799"/>
    <w:rsid w:val="00102A8E"/>
    <w:rsid w:val="001041D5"/>
    <w:rsid w:val="00104464"/>
    <w:rsid w:val="001049CA"/>
    <w:rsid w:val="00111D77"/>
    <w:rsid w:val="001135F3"/>
    <w:rsid w:val="00114587"/>
    <w:rsid w:val="00117733"/>
    <w:rsid w:val="001179D9"/>
    <w:rsid w:val="00122322"/>
    <w:rsid w:val="001226D2"/>
    <w:rsid w:val="00125666"/>
    <w:rsid w:val="00126A16"/>
    <w:rsid w:val="00126C00"/>
    <w:rsid w:val="001273D5"/>
    <w:rsid w:val="00127992"/>
    <w:rsid w:val="00130A7B"/>
    <w:rsid w:val="00130F60"/>
    <w:rsid w:val="00130FC2"/>
    <w:rsid w:val="001326AA"/>
    <w:rsid w:val="00132C01"/>
    <w:rsid w:val="00133078"/>
    <w:rsid w:val="00133A11"/>
    <w:rsid w:val="00134B77"/>
    <w:rsid w:val="00135388"/>
    <w:rsid w:val="001364F4"/>
    <w:rsid w:val="00140001"/>
    <w:rsid w:val="001428C5"/>
    <w:rsid w:val="00142EED"/>
    <w:rsid w:val="00143240"/>
    <w:rsid w:val="001437F1"/>
    <w:rsid w:val="00143EDE"/>
    <w:rsid w:val="00144F88"/>
    <w:rsid w:val="00145624"/>
    <w:rsid w:val="0014567E"/>
    <w:rsid w:val="001464D4"/>
    <w:rsid w:val="00151C75"/>
    <w:rsid w:val="0015523E"/>
    <w:rsid w:val="001566E3"/>
    <w:rsid w:val="0015691C"/>
    <w:rsid w:val="001573C2"/>
    <w:rsid w:val="0015757A"/>
    <w:rsid w:val="00161AA9"/>
    <w:rsid w:val="00162492"/>
    <w:rsid w:val="001631E9"/>
    <w:rsid w:val="00163656"/>
    <w:rsid w:val="00163B3F"/>
    <w:rsid w:val="00164DD4"/>
    <w:rsid w:val="00164EF7"/>
    <w:rsid w:val="001657F9"/>
    <w:rsid w:val="00166256"/>
    <w:rsid w:val="001678B9"/>
    <w:rsid w:val="00170000"/>
    <w:rsid w:val="00170F12"/>
    <w:rsid w:val="00171611"/>
    <w:rsid w:val="00171C62"/>
    <w:rsid w:val="00172CA1"/>
    <w:rsid w:val="00176DF7"/>
    <w:rsid w:val="00176E7D"/>
    <w:rsid w:val="00176EB3"/>
    <w:rsid w:val="00177669"/>
    <w:rsid w:val="00180F2E"/>
    <w:rsid w:val="0018393B"/>
    <w:rsid w:val="00183D3D"/>
    <w:rsid w:val="00183ECF"/>
    <w:rsid w:val="001845BB"/>
    <w:rsid w:val="0018509E"/>
    <w:rsid w:val="00186BBB"/>
    <w:rsid w:val="001908A9"/>
    <w:rsid w:val="00192D1B"/>
    <w:rsid w:val="001933A0"/>
    <w:rsid w:val="001949ED"/>
    <w:rsid w:val="00195097"/>
    <w:rsid w:val="001950D5"/>
    <w:rsid w:val="001951CB"/>
    <w:rsid w:val="0019653D"/>
    <w:rsid w:val="00197A30"/>
    <w:rsid w:val="001A0574"/>
    <w:rsid w:val="001A0590"/>
    <w:rsid w:val="001A0FB9"/>
    <w:rsid w:val="001A0FF8"/>
    <w:rsid w:val="001A12CF"/>
    <w:rsid w:val="001A1DDC"/>
    <w:rsid w:val="001A2F92"/>
    <w:rsid w:val="001A3F66"/>
    <w:rsid w:val="001A50C3"/>
    <w:rsid w:val="001A55C3"/>
    <w:rsid w:val="001A5A58"/>
    <w:rsid w:val="001A6514"/>
    <w:rsid w:val="001A6DCF"/>
    <w:rsid w:val="001A71F0"/>
    <w:rsid w:val="001A75DC"/>
    <w:rsid w:val="001A7EAF"/>
    <w:rsid w:val="001A7F73"/>
    <w:rsid w:val="001B0AE4"/>
    <w:rsid w:val="001B0B27"/>
    <w:rsid w:val="001B18C6"/>
    <w:rsid w:val="001B21B9"/>
    <w:rsid w:val="001B4205"/>
    <w:rsid w:val="001B4A0B"/>
    <w:rsid w:val="001B545D"/>
    <w:rsid w:val="001B5DB9"/>
    <w:rsid w:val="001B630D"/>
    <w:rsid w:val="001B67E0"/>
    <w:rsid w:val="001B7411"/>
    <w:rsid w:val="001C2326"/>
    <w:rsid w:val="001C299B"/>
    <w:rsid w:val="001C2A7D"/>
    <w:rsid w:val="001C2C97"/>
    <w:rsid w:val="001C3A4F"/>
    <w:rsid w:val="001C4479"/>
    <w:rsid w:val="001C5943"/>
    <w:rsid w:val="001C7952"/>
    <w:rsid w:val="001C7DD6"/>
    <w:rsid w:val="001D1098"/>
    <w:rsid w:val="001D1D72"/>
    <w:rsid w:val="001D20AE"/>
    <w:rsid w:val="001D22FD"/>
    <w:rsid w:val="001D352F"/>
    <w:rsid w:val="001D54DB"/>
    <w:rsid w:val="001D5B80"/>
    <w:rsid w:val="001E1464"/>
    <w:rsid w:val="001E178F"/>
    <w:rsid w:val="001E1FE4"/>
    <w:rsid w:val="001E2EA3"/>
    <w:rsid w:val="001E377F"/>
    <w:rsid w:val="001E4B96"/>
    <w:rsid w:val="001E59C5"/>
    <w:rsid w:val="001E6552"/>
    <w:rsid w:val="001E66DE"/>
    <w:rsid w:val="001E6AAC"/>
    <w:rsid w:val="001E7611"/>
    <w:rsid w:val="001E764A"/>
    <w:rsid w:val="001F1361"/>
    <w:rsid w:val="001F2D84"/>
    <w:rsid w:val="001F3FFA"/>
    <w:rsid w:val="001F405D"/>
    <w:rsid w:val="001F4B5B"/>
    <w:rsid w:val="001F4D2C"/>
    <w:rsid w:val="001F6258"/>
    <w:rsid w:val="001F74C3"/>
    <w:rsid w:val="001F799B"/>
    <w:rsid w:val="001F79D9"/>
    <w:rsid w:val="00200625"/>
    <w:rsid w:val="002006E3"/>
    <w:rsid w:val="00200BE4"/>
    <w:rsid w:val="002011E6"/>
    <w:rsid w:val="00201ACA"/>
    <w:rsid w:val="00201B04"/>
    <w:rsid w:val="00202C92"/>
    <w:rsid w:val="0020496C"/>
    <w:rsid w:val="00205755"/>
    <w:rsid w:val="002058B6"/>
    <w:rsid w:val="0020719C"/>
    <w:rsid w:val="00207770"/>
    <w:rsid w:val="00207817"/>
    <w:rsid w:val="00207B5E"/>
    <w:rsid w:val="00207BD6"/>
    <w:rsid w:val="00211F88"/>
    <w:rsid w:val="0021247B"/>
    <w:rsid w:val="00212BB8"/>
    <w:rsid w:val="002133B3"/>
    <w:rsid w:val="0021492C"/>
    <w:rsid w:val="0021556B"/>
    <w:rsid w:val="00215B70"/>
    <w:rsid w:val="002169F1"/>
    <w:rsid w:val="00216B4F"/>
    <w:rsid w:val="00217675"/>
    <w:rsid w:val="00217719"/>
    <w:rsid w:val="002204A7"/>
    <w:rsid w:val="00220A1C"/>
    <w:rsid w:val="00221182"/>
    <w:rsid w:val="00221F57"/>
    <w:rsid w:val="0022226F"/>
    <w:rsid w:val="00223298"/>
    <w:rsid w:val="00224FA2"/>
    <w:rsid w:val="002251C0"/>
    <w:rsid w:val="002255D2"/>
    <w:rsid w:val="00225858"/>
    <w:rsid w:val="002269F6"/>
    <w:rsid w:val="00227FF1"/>
    <w:rsid w:val="00230636"/>
    <w:rsid w:val="002310F5"/>
    <w:rsid w:val="002322F2"/>
    <w:rsid w:val="002324D3"/>
    <w:rsid w:val="0023321B"/>
    <w:rsid w:val="00233316"/>
    <w:rsid w:val="002344BE"/>
    <w:rsid w:val="0023554C"/>
    <w:rsid w:val="00236D2C"/>
    <w:rsid w:val="0023717D"/>
    <w:rsid w:val="00240016"/>
    <w:rsid w:val="00241283"/>
    <w:rsid w:val="00241800"/>
    <w:rsid w:val="00242AC7"/>
    <w:rsid w:val="00243BF0"/>
    <w:rsid w:val="0024498D"/>
    <w:rsid w:val="002466B7"/>
    <w:rsid w:val="00246F0E"/>
    <w:rsid w:val="00247282"/>
    <w:rsid w:val="00247A6D"/>
    <w:rsid w:val="00250638"/>
    <w:rsid w:val="00250F29"/>
    <w:rsid w:val="00251DA0"/>
    <w:rsid w:val="00252927"/>
    <w:rsid w:val="00252BAF"/>
    <w:rsid w:val="0025301E"/>
    <w:rsid w:val="002539A6"/>
    <w:rsid w:val="00255BD2"/>
    <w:rsid w:val="00255C48"/>
    <w:rsid w:val="002567F9"/>
    <w:rsid w:val="0025725A"/>
    <w:rsid w:val="00262AB2"/>
    <w:rsid w:val="00262F20"/>
    <w:rsid w:val="0026435A"/>
    <w:rsid w:val="0026628A"/>
    <w:rsid w:val="00267BB8"/>
    <w:rsid w:val="00267F46"/>
    <w:rsid w:val="00270CD4"/>
    <w:rsid w:val="0027181D"/>
    <w:rsid w:val="002723F9"/>
    <w:rsid w:val="00273256"/>
    <w:rsid w:val="0027543A"/>
    <w:rsid w:val="0027559D"/>
    <w:rsid w:val="00275AE0"/>
    <w:rsid w:val="00275D4D"/>
    <w:rsid w:val="00275F28"/>
    <w:rsid w:val="00276220"/>
    <w:rsid w:val="00276631"/>
    <w:rsid w:val="00276AF8"/>
    <w:rsid w:val="00281C91"/>
    <w:rsid w:val="00281D0A"/>
    <w:rsid w:val="00283910"/>
    <w:rsid w:val="00286861"/>
    <w:rsid w:val="00286FF2"/>
    <w:rsid w:val="0028770B"/>
    <w:rsid w:val="00290CA6"/>
    <w:rsid w:val="002917BE"/>
    <w:rsid w:val="00294021"/>
    <w:rsid w:val="0029650F"/>
    <w:rsid w:val="0029726C"/>
    <w:rsid w:val="002979CC"/>
    <w:rsid w:val="00297D90"/>
    <w:rsid w:val="002A093D"/>
    <w:rsid w:val="002A2B3B"/>
    <w:rsid w:val="002A372C"/>
    <w:rsid w:val="002A4914"/>
    <w:rsid w:val="002A4B51"/>
    <w:rsid w:val="002A5F9B"/>
    <w:rsid w:val="002B0E63"/>
    <w:rsid w:val="002B1278"/>
    <w:rsid w:val="002B27D1"/>
    <w:rsid w:val="002B282F"/>
    <w:rsid w:val="002B4496"/>
    <w:rsid w:val="002B4614"/>
    <w:rsid w:val="002B4818"/>
    <w:rsid w:val="002B6D7C"/>
    <w:rsid w:val="002B7A72"/>
    <w:rsid w:val="002B7B66"/>
    <w:rsid w:val="002C15BC"/>
    <w:rsid w:val="002C2A0D"/>
    <w:rsid w:val="002C2E0E"/>
    <w:rsid w:val="002C30FB"/>
    <w:rsid w:val="002C3824"/>
    <w:rsid w:val="002C3E35"/>
    <w:rsid w:val="002C3F06"/>
    <w:rsid w:val="002C584C"/>
    <w:rsid w:val="002C5ABE"/>
    <w:rsid w:val="002C5F71"/>
    <w:rsid w:val="002C68C0"/>
    <w:rsid w:val="002C7AE3"/>
    <w:rsid w:val="002C7D9D"/>
    <w:rsid w:val="002D0751"/>
    <w:rsid w:val="002D1149"/>
    <w:rsid w:val="002D1FE9"/>
    <w:rsid w:val="002D3616"/>
    <w:rsid w:val="002D382A"/>
    <w:rsid w:val="002D435F"/>
    <w:rsid w:val="002D62AA"/>
    <w:rsid w:val="002D6F7B"/>
    <w:rsid w:val="002E2905"/>
    <w:rsid w:val="002E6864"/>
    <w:rsid w:val="002E7588"/>
    <w:rsid w:val="002F0B95"/>
    <w:rsid w:val="002F1A90"/>
    <w:rsid w:val="002F1B6E"/>
    <w:rsid w:val="002F1ED9"/>
    <w:rsid w:val="002F2006"/>
    <w:rsid w:val="002F3306"/>
    <w:rsid w:val="002F3751"/>
    <w:rsid w:val="002F4805"/>
    <w:rsid w:val="002F4876"/>
    <w:rsid w:val="002F543C"/>
    <w:rsid w:val="002F569B"/>
    <w:rsid w:val="002F7B11"/>
    <w:rsid w:val="0030155F"/>
    <w:rsid w:val="00303D8B"/>
    <w:rsid w:val="00303EE2"/>
    <w:rsid w:val="00305DAA"/>
    <w:rsid w:val="00306BFA"/>
    <w:rsid w:val="003071B7"/>
    <w:rsid w:val="00312570"/>
    <w:rsid w:val="003126BC"/>
    <w:rsid w:val="0031386C"/>
    <w:rsid w:val="00314E6A"/>
    <w:rsid w:val="00316628"/>
    <w:rsid w:val="00316766"/>
    <w:rsid w:val="0031768E"/>
    <w:rsid w:val="0032075C"/>
    <w:rsid w:val="003212D0"/>
    <w:rsid w:val="00321522"/>
    <w:rsid w:val="003216EA"/>
    <w:rsid w:val="00321B0C"/>
    <w:rsid w:val="00321E3F"/>
    <w:rsid w:val="00322A0C"/>
    <w:rsid w:val="00323CA9"/>
    <w:rsid w:val="00325F03"/>
    <w:rsid w:val="00327622"/>
    <w:rsid w:val="00327A12"/>
    <w:rsid w:val="00330417"/>
    <w:rsid w:val="003305D4"/>
    <w:rsid w:val="0033066C"/>
    <w:rsid w:val="00331328"/>
    <w:rsid w:val="003316B0"/>
    <w:rsid w:val="003322EE"/>
    <w:rsid w:val="00332478"/>
    <w:rsid w:val="00332FD3"/>
    <w:rsid w:val="00334404"/>
    <w:rsid w:val="003358C7"/>
    <w:rsid w:val="00336684"/>
    <w:rsid w:val="0034201D"/>
    <w:rsid w:val="00342555"/>
    <w:rsid w:val="00342E83"/>
    <w:rsid w:val="00343C3E"/>
    <w:rsid w:val="00344180"/>
    <w:rsid w:val="00344746"/>
    <w:rsid w:val="003456A3"/>
    <w:rsid w:val="00345A38"/>
    <w:rsid w:val="003466E6"/>
    <w:rsid w:val="00346954"/>
    <w:rsid w:val="0034779F"/>
    <w:rsid w:val="003510B5"/>
    <w:rsid w:val="00352D1B"/>
    <w:rsid w:val="003534C5"/>
    <w:rsid w:val="003543D6"/>
    <w:rsid w:val="0035662D"/>
    <w:rsid w:val="00356D70"/>
    <w:rsid w:val="00357332"/>
    <w:rsid w:val="00357E07"/>
    <w:rsid w:val="00361154"/>
    <w:rsid w:val="00361706"/>
    <w:rsid w:val="00362067"/>
    <w:rsid w:val="00362CD3"/>
    <w:rsid w:val="003634E7"/>
    <w:rsid w:val="003641B8"/>
    <w:rsid w:val="0036420A"/>
    <w:rsid w:val="003642A8"/>
    <w:rsid w:val="003644BF"/>
    <w:rsid w:val="00364618"/>
    <w:rsid w:val="003649CA"/>
    <w:rsid w:val="00364F11"/>
    <w:rsid w:val="00365E13"/>
    <w:rsid w:val="00367D3A"/>
    <w:rsid w:val="003702B3"/>
    <w:rsid w:val="00370B44"/>
    <w:rsid w:val="00371806"/>
    <w:rsid w:val="003742FF"/>
    <w:rsid w:val="0037495B"/>
    <w:rsid w:val="00374B51"/>
    <w:rsid w:val="003759A4"/>
    <w:rsid w:val="003770DF"/>
    <w:rsid w:val="00377291"/>
    <w:rsid w:val="00380229"/>
    <w:rsid w:val="00382F84"/>
    <w:rsid w:val="00384368"/>
    <w:rsid w:val="00384B1B"/>
    <w:rsid w:val="00385889"/>
    <w:rsid w:val="00385EA8"/>
    <w:rsid w:val="00386FD3"/>
    <w:rsid w:val="003871E1"/>
    <w:rsid w:val="0038726B"/>
    <w:rsid w:val="00387E2F"/>
    <w:rsid w:val="003903E7"/>
    <w:rsid w:val="003908E1"/>
    <w:rsid w:val="00390C9E"/>
    <w:rsid w:val="003918AA"/>
    <w:rsid w:val="00391E6F"/>
    <w:rsid w:val="003928EC"/>
    <w:rsid w:val="0039388F"/>
    <w:rsid w:val="00393D57"/>
    <w:rsid w:val="0039413B"/>
    <w:rsid w:val="00394228"/>
    <w:rsid w:val="00396A22"/>
    <w:rsid w:val="00396D1D"/>
    <w:rsid w:val="00397312"/>
    <w:rsid w:val="003973D2"/>
    <w:rsid w:val="00397C53"/>
    <w:rsid w:val="003A073E"/>
    <w:rsid w:val="003A1B5E"/>
    <w:rsid w:val="003A2AEC"/>
    <w:rsid w:val="003A3D28"/>
    <w:rsid w:val="003A5941"/>
    <w:rsid w:val="003A663D"/>
    <w:rsid w:val="003A6DDD"/>
    <w:rsid w:val="003A6E92"/>
    <w:rsid w:val="003A7EAA"/>
    <w:rsid w:val="003B0A18"/>
    <w:rsid w:val="003B2B75"/>
    <w:rsid w:val="003B4F26"/>
    <w:rsid w:val="003C00AD"/>
    <w:rsid w:val="003C0109"/>
    <w:rsid w:val="003C1444"/>
    <w:rsid w:val="003C1664"/>
    <w:rsid w:val="003C4D0B"/>
    <w:rsid w:val="003C5AD7"/>
    <w:rsid w:val="003C656B"/>
    <w:rsid w:val="003C6E11"/>
    <w:rsid w:val="003C6FB9"/>
    <w:rsid w:val="003D0894"/>
    <w:rsid w:val="003D1E62"/>
    <w:rsid w:val="003D232E"/>
    <w:rsid w:val="003D2994"/>
    <w:rsid w:val="003D2B84"/>
    <w:rsid w:val="003D4353"/>
    <w:rsid w:val="003D58F4"/>
    <w:rsid w:val="003D5B27"/>
    <w:rsid w:val="003D62F1"/>
    <w:rsid w:val="003D7BBC"/>
    <w:rsid w:val="003E0620"/>
    <w:rsid w:val="003E1173"/>
    <w:rsid w:val="003E17F4"/>
    <w:rsid w:val="003E377F"/>
    <w:rsid w:val="003E4080"/>
    <w:rsid w:val="003E43FB"/>
    <w:rsid w:val="003E4729"/>
    <w:rsid w:val="003E658C"/>
    <w:rsid w:val="003E71B5"/>
    <w:rsid w:val="003E7269"/>
    <w:rsid w:val="003F0579"/>
    <w:rsid w:val="003F0BE7"/>
    <w:rsid w:val="003F0D5F"/>
    <w:rsid w:val="003F0DB5"/>
    <w:rsid w:val="003F1534"/>
    <w:rsid w:val="003F1770"/>
    <w:rsid w:val="003F254A"/>
    <w:rsid w:val="003F2E13"/>
    <w:rsid w:val="003F34AF"/>
    <w:rsid w:val="003F3E90"/>
    <w:rsid w:val="003F3F82"/>
    <w:rsid w:val="003F4783"/>
    <w:rsid w:val="003F50EA"/>
    <w:rsid w:val="003F53EA"/>
    <w:rsid w:val="003F78FD"/>
    <w:rsid w:val="003F7BBD"/>
    <w:rsid w:val="004007CB"/>
    <w:rsid w:val="00400DD3"/>
    <w:rsid w:val="00401078"/>
    <w:rsid w:val="00402832"/>
    <w:rsid w:val="0040286B"/>
    <w:rsid w:val="00402A0B"/>
    <w:rsid w:val="004043E9"/>
    <w:rsid w:val="0040465F"/>
    <w:rsid w:val="00405111"/>
    <w:rsid w:val="004058AD"/>
    <w:rsid w:val="00406D9A"/>
    <w:rsid w:val="00407749"/>
    <w:rsid w:val="00410930"/>
    <w:rsid w:val="0041143D"/>
    <w:rsid w:val="00411456"/>
    <w:rsid w:val="0041343B"/>
    <w:rsid w:val="004143AA"/>
    <w:rsid w:val="00414A47"/>
    <w:rsid w:val="00414BD5"/>
    <w:rsid w:val="00414FFB"/>
    <w:rsid w:val="00416DFB"/>
    <w:rsid w:val="00417B22"/>
    <w:rsid w:val="00420D5B"/>
    <w:rsid w:val="0042132A"/>
    <w:rsid w:val="004248D2"/>
    <w:rsid w:val="00425801"/>
    <w:rsid w:val="00425AF0"/>
    <w:rsid w:val="00425D41"/>
    <w:rsid w:val="004268E9"/>
    <w:rsid w:val="00426B00"/>
    <w:rsid w:val="00427F6A"/>
    <w:rsid w:val="00431731"/>
    <w:rsid w:val="00431F47"/>
    <w:rsid w:val="00431F54"/>
    <w:rsid w:val="0043322A"/>
    <w:rsid w:val="00433731"/>
    <w:rsid w:val="00433FF9"/>
    <w:rsid w:val="00434188"/>
    <w:rsid w:val="004341D7"/>
    <w:rsid w:val="00434CF2"/>
    <w:rsid w:val="00435B1D"/>
    <w:rsid w:val="00435B97"/>
    <w:rsid w:val="00435DAF"/>
    <w:rsid w:val="00436D97"/>
    <w:rsid w:val="004372A5"/>
    <w:rsid w:val="0044031D"/>
    <w:rsid w:val="00440447"/>
    <w:rsid w:val="00440CFC"/>
    <w:rsid w:val="00440F84"/>
    <w:rsid w:val="00442167"/>
    <w:rsid w:val="0044311E"/>
    <w:rsid w:val="004438F6"/>
    <w:rsid w:val="00444137"/>
    <w:rsid w:val="00444298"/>
    <w:rsid w:val="0044508E"/>
    <w:rsid w:val="004465F5"/>
    <w:rsid w:val="00446715"/>
    <w:rsid w:val="00446950"/>
    <w:rsid w:val="00447AC1"/>
    <w:rsid w:val="00452CD4"/>
    <w:rsid w:val="00454AB6"/>
    <w:rsid w:val="00455DA5"/>
    <w:rsid w:val="004565FB"/>
    <w:rsid w:val="00456D96"/>
    <w:rsid w:val="00457227"/>
    <w:rsid w:val="0046294C"/>
    <w:rsid w:val="00462B60"/>
    <w:rsid w:val="00463EEF"/>
    <w:rsid w:val="0046408F"/>
    <w:rsid w:val="00464B4F"/>
    <w:rsid w:val="004701F2"/>
    <w:rsid w:val="004711C2"/>
    <w:rsid w:val="00472071"/>
    <w:rsid w:val="0047237D"/>
    <w:rsid w:val="00473AB6"/>
    <w:rsid w:val="00474144"/>
    <w:rsid w:val="0047451D"/>
    <w:rsid w:val="004747C6"/>
    <w:rsid w:val="00475195"/>
    <w:rsid w:val="00475C67"/>
    <w:rsid w:val="0047630E"/>
    <w:rsid w:val="00476B76"/>
    <w:rsid w:val="00476E3D"/>
    <w:rsid w:val="00476E6B"/>
    <w:rsid w:val="00477345"/>
    <w:rsid w:val="0047756A"/>
    <w:rsid w:val="004803DA"/>
    <w:rsid w:val="004806F4"/>
    <w:rsid w:val="00480B39"/>
    <w:rsid w:val="00480F97"/>
    <w:rsid w:val="004815A3"/>
    <w:rsid w:val="00481CB9"/>
    <w:rsid w:val="00482213"/>
    <w:rsid w:val="00483033"/>
    <w:rsid w:val="00484373"/>
    <w:rsid w:val="0048439C"/>
    <w:rsid w:val="00484670"/>
    <w:rsid w:val="00484E20"/>
    <w:rsid w:val="0049104A"/>
    <w:rsid w:val="004918AA"/>
    <w:rsid w:val="004926AE"/>
    <w:rsid w:val="00494639"/>
    <w:rsid w:val="00494DAC"/>
    <w:rsid w:val="00495327"/>
    <w:rsid w:val="0049568C"/>
    <w:rsid w:val="004956CD"/>
    <w:rsid w:val="00496146"/>
    <w:rsid w:val="00496198"/>
    <w:rsid w:val="00497800"/>
    <w:rsid w:val="004A04BB"/>
    <w:rsid w:val="004A17E0"/>
    <w:rsid w:val="004A20C4"/>
    <w:rsid w:val="004A267E"/>
    <w:rsid w:val="004A26BF"/>
    <w:rsid w:val="004A3501"/>
    <w:rsid w:val="004A58A7"/>
    <w:rsid w:val="004A5FF5"/>
    <w:rsid w:val="004A786B"/>
    <w:rsid w:val="004B01CD"/>
    <w:rsid w:val="004B295C"/>
    <w:rsid w:val="004B2F58"/>
    <w:rsid w:val="004B2F89"/>
    <w:rsid w:val="004B360F"/>
    <w:rsid w:val="004B39CD"/>
    <w:rsid w:val="004B3AD8"/>
    <w:rsid w:val="004B458C"/>
    <w:rsid w:val="004B6097"/>
    <w:rsid w:val="004B6C4A"/>
    <w:rsid w:val="004B7322"/>
    <w:rsid w:val="004B73B6"/>
    <w:rsid w:val="004B7B01"/>
    <w:rsid w:val="004B7FD6"/>
    <w:rsid w:val="004C15A2"/>
    <w:rsid w:val="004C2092"/>
    <w:rsid w:val="004C2BE0"/>
    <w:rsid w:val="004C2F23"/>
    <w:rsid w:val="004C3400"/>
    <w:rsid w:val="004C3CC9"/>
    <w:rsid w:val="004C3F73"/>
    <w:rsid w:val="004C41EB"/>
    <w:rsid w:val="004C47E4"/>
    <w:rsid w:val="004C7227"/>
    <w:rsid w:val="004C7273"/>
    <w:rsid w:val="004D0620"/>
    <w:rsid w:val="004D0AA3"/>
    <w:rsid w:val="004D1220"/>
    <w:rsid w:val="004D1C1A"/>
    <w:rsid w:val="004D245B"/>
    <w:rsid w:val="004D2520"/>
    <w:rsid w:val="004D3A81"/>
    <w:rsid w:val="004D5C25"/>
    <w:rsid w:val="004D6CC5"/>
    <w:rsid w:val="004E087C"/>
    <w:rsid w:val="004E09DF"/>
    <w:rsid w:val="004E0C46"/>
    <w:rsid w:val="004E29AB"/>
    <w:rsid w:val="004E29DC"/>
    <w:rsid w:val="004E3027"/>
    <w:rsid w:val="004E41E9"/>
    <w:rsid w:val="004E4F48"/>
    <w:rsid w:val="004E7507"/>
    <w:rsid w:val="004F0145"/>
    <w:rsid w:val="004F0E66"/>
    <w:rsid w:val="004F227A"/>
    <w:rsid w:val="004F2421"/>
    <w:rsid w:val="004F4425"/>
    <w:rsid w:val="004F464F"/>
    <w:rsid w:val="004F68E3"/>
    <w:rsid w:val="00500071"/>
    <w:rsid w:val="005005AA"/>
    <w:rsid w:val="005019C3"/>
    <w:rsid w:val="00502DD3"/>
    <w:rsid w:val="005031DB"/>
    <w:rsid w:val="005034C3"/>
    <w:rsid w:val="005052DD"/>
    <w:rsid w:val="005055A1"/>
    <w:rsid w:val="00505A17"/>
    <w:rsid w:val="0050606B"/>
    <w:rsid w:val="005104A8"/>
    <w:rsid w:val="00510E1F"/>
    <w:rsid w:val="00511A7F"/>
    <w:rsid w:val="00511C83"/>
    <w:rsid w:val="00512043"/>
    <w:rsid w:val="0051320F"/>
    <w:rsid w:val="00514D8A"/>
    <w:rsid w:val="005150ED"/>
    <w:rsid w:val="0051601B"/>
    <w:rsid w:val="005162E2"/>
    <w:rsid w:val="0051714C"/>
    <w:rsid w:val="005215C1"/>
    <w:rsid w:val="0052290E"/>
    <w:rsid w:val="00522A6C"/>
    <w:rsid w:val="00523072"/>
    <w:rsid w:val="00523C8B"/>
    <w:rsid w:val="00524BFC"/>
    <w:rsid w:val="00524C22"/>
    <w:rsid w:val="00525888"/>
    <w:rsid w:val="00525E70"/>
    <w:rsid w:val="00525FA8"/>
    <w:rsid w:val="005276DE"/>
    <w:rsid w:val="0052773B"/>
    <w:rsid w:val="0053092B"/>
    <w:rsid w:val="00530E50"/>
    <w:rsid w:val="00531BF6"/>
    <w:rsid w:val="0053296D"/>
    <w:rsid w:val="00532E63"/>
    <w:rsid w:val="00533319"/>
    <w:rsid w:val="00533486"/>
    <w:rsid w:val="005344BA"/>
    <w:rsid w:val="00540899"/>
    <w:rsid w:val="005409AB"/>
    <w:rsid w:val="00542492"/>
    <w:rsid w:val="0054271B"/>
    <w:rsid w:val="00543A6C"/>
    <w:rsid w:val="005471EF"/>
    <w:rsid w:val="00547B92"/>
    <w:rsid w:val="00550C60"/>
    <w:rsid w:val="0055199D"/>
    <w:rsid w:val="00552B4F"/>
    <w:rsid w:val="00552C4D"/>
    <w:rsid w:val="005543F5"/>
    <w:rsid w:val="00555BB3"/>
    <w:rsid w:val="00556009"/>
    <w:rsid w:val="005569D1"/>
    <w:rsid w:val="00556FF7"/>
    <w:rsid w:val="00560F69"/>
    <w:rsid w:val="005624F7"/>
    <w:rsid w:val="0056351B"/>
    <w:rsid w:val="00563D66"/>
    <w:rsid w:val="00564A07"/>
    <w:rsid w:val="0056573D"/>
    <w:rsid w:val="0056617B"/>
    <w:rsid w:val="00566B5F"/>
    <w:rsid w:val="00567F08"/>
    <w:rsid w:val="005714E5"/>
    <w:rsid w:val="005716EB"/>
    <w:rsid w:val="00571F60"/>
    <w:rsid w:val="00573C09"/>
    <w:rsid w:val="00574B8D"/>
    <w:rsid w:val="005754D7"/>
    <w:rsid w:val="0057552B"/>
    <w:rsid w:val="00576673"/>
    <w:rsid w:val="005804FF"/>
    <w:rsid w:val="00580764"/>
    <w:rsid w:val="005820B0"/>
    <w:rsid w:val="0058323D"/>
    <w:rsid w:val="00584782"/>
    <w:rsid w:val="00584C22"/>
    <w:rsid w:val="005858C9"/>
    <w:rsid w:val="0058647E"/>
    <w:rsid w:val="00587722"/>
    <w:rsid w:val="00587D2C"/>
    <w:rsid w:val="00590C90"/>
    <w:rsid w:val="00590FE5"/>
    <w:rsid w:val="00592BB6"/>
    <w:rsid w:val="00592D1E"/>
    <w:rsid w:val="0059393E"/>
    <w:rsid w:val="00594E51"/>
    <w:rsid w:val="00595A63"/>
    <w:rsid w:val="005A0CC2"/>
    <w:rsid w:val="005A12A6"/>
    <w:rsid w:val="005A29B8"/>
    <w:rsid w:val="005A2B8F"/>
    <w:rsid w:val="005A2E4E"/>
    <w:rsid w:val="005A5449"/>
    <w:rsid w:val="005A6E0A"/>
    <w:rsid w:val="005A7218"/>
    <w:rsid w:val="005A7C7B"/>
    <w:rsid w:val="005B135E"/>
    <w:rsid w:val="005B28F3"/>
    <w:rsid w:val="005B34AD"/>
    <w:rsid w:val="005B3ACF"/>
    <w:rsid w:val="005B3BA9"/>
    <w:rsid w:val="005B4018"/>
    <w:rsid w:val="005B41B9"/>
    <w:rsid w:val="005B62B9"/>
    <w:rsid w:val="005C0749"/>
    <w:rsid w:val="005C2BF8"/>
    <w:rsid w:val="005C33E7"/>
    <w:rsid w:val="005C45C5"/>
    <w:rsid w:val="005C4685"/>
    <w:rsid w:val="005C46AC"/>
    <w:rsid w:val="005C555A"/>
    <w:rsid w:val="005C573A"/>
    <w:rsid w:val="005C72DB"/>
    <w:rsid w:val="005C7452"/>
    <w:rsid w:val="005D1ACC"/>
    <w:rsid w:val="005D1E13"/>
    <w:rsid w:val="005D20D5"/>
    <w:rsid w:val="005D340E"/>
    <w:rsid w:val="005D3426"/>
    <w:rsid w:val="005D602E"/>
    <w:rsid w:val="005D620F"/>
    <w:rsid w:val="005D646E"/>
    <w:rsid w:val="005D6A4C"/>
    <w:rsid w:val="005D7DC1"/>
    <w:rsid w:val="005E25FB"/>
    <w:rsid w:val="005E2706"/>
    <w:rsid w:val="005E2756"/>
    <w:rsid w:val="005E2983"/>
    <w:rsid w:val="005E2D5F"/>
    <w:rsid w:val="005E371E"/>
    <w:rsid w:val="005E488F"/>
    <w:rsid w:val="005E53DA"/>
    <w:rsid w:val="005E667A"/>
    <w:rsid w:val="005E7716"/>
    <w:rsid w:val="005F0F96"/>
    <w:rsid w:val="005F1D63"/>
    <w:rsid w:val="005F318F"/>
    <w:rsid w:val="005F3F52"/>
    <w:rsid w:val="005F48A6"/>
    <w:rsid w:val="005F4B27"/>
    <w:rsid w:val="005F5528"/>
    <w:rsid w:val="005F7DBA"/>
    <w:rsid w:val="005F7FB3"/>
    <w:rsid w:val="00602E1C"/>
    <w:rsid w:val="006048C9"/>
    <w:rsid w:val="006049E7"/>
    <w:rsid w:val="00605A23"/>
    <w:rsid w:val="00606027"/>
    <w:rsid w:val="00606370"/>
    <w:rsid w:val="00606728"/>
    <w:rsid w:val="00606AC6"/>
    <w:rsid w:val="00611197"/>
    <w:rsid w:val="00611250"/>
    <w:rsid w:val="006113D4"/>
    <w:rsid w:val="006139E6"/>
    <w:rsid w:val="00614AA3"/>
    <w:rsid w:val="006160B0"/>
    <w:rsid w:val="0061694A"/>
    <w:rsid w:val="00617661"/>
    <w:rsid w:val="00617971"/>
    <w:rsid w:val="00621184"/>
    <w:rsid w:val="00621864"/>
    <w:rsid w:val="00622964"/>
    <w:rsid w:val="006237B5"/>
    <w:rsid w:val="006241FD"/>
    <w:rsid w:val="00624A11"/>
    <w:rsid w:val="00625BA1"/>
    <w:rsid w:val="00626350"/>
    <w:rsid w:val="00627FC8"/>
    <w:rsid w:val="00627FE4"/>
    <w:rsid w:val="00630053"/>
    <w:rsid w:val="006301B0"/>
    <w:rsid w:val="00630757"/>
    <w:rsid w:val="00631873"/>
    <w:rsid w:val="006319B7"/>
    <w:rsid w:val="006319FD"/>
    <w:rsid w:val="00632122"/>
    <w:rsid w:val="00634C4A"/>
    <w:rsid w:val="00635AEC"/>
    <w:rsid w:val="00635BFC"/>
    <w:rsid w:val="006360DF"/>
    <w:rsid w:val="00637551"/>
    <w:rsid w:val="006377E9"/>
    <w:rsid w:val="00637B03"/>
    <w:rsid w:val="00637EB3"/>
    <w:rsid w:val="0064059E"/>
    <w:rsid w:val="0064073D"/>
    <w:rsid w:val="00640A1B"/>
    <w:rsid w:val="00641F7F"/>
    <w:rsid w:val="00642047"/>
    <w:rsid w:val="00642257"/>
    <w:rsid w:val="00643998"/>
    <w:rsid w:val="00643A69"/>
    <w:rsid w:val="00644772"/>
    <w:rsid w:val="00644CE6"/>
    <w:rsid w:val="006458C4"/>
    <w:rsid w:val="00645F45"/>
    <w:rsid w:val="00645FD4"/>
    <w:rsid w:val="00646F24"/>
    <w:rsid w:val="00647DD9"/>
    <w:rsid w:val="006501A0"/>
    <w:rsid w:val="006516DF"/>
    <w:rsid w:val="00651DE5"/>
    <w:rsid w:val="006520D7"/>
    <w:rsid w:val="006533EF"/>
    <w:rsid w:val="00656109"/>
    <w:rsid w:val="00656D4B"/>
    <w:rsid w:val="00657690"/>
    <w:rsid w:val="00657BE7"/>
    <w:rsid w:val="00657F5B"/>
    <w:rsid w:val="00660125"/>
    <w:rsid w:val="006604D7"/>
    <w:rsid w:val="006607AD"/>
    <w:rsid w:val="00660C25"/>
    <w:rsid w:val="00663653"/>
    <w:rsid w:val="006636A6"/>
    <w:rsid w:val="00664353"/>
    <w:rsid w:val="00664483"/>
    <w:rsid w:val="00665F36"/>
    <w:rsid w:val="006666C4"/>
    <w:rsid w:val="00666C87"/>
    <w:rsid w:val="00667ACB"/>
    <w:rsid w:val="00667C18"/>
    <w:rsid w:val="006704EE"/>
    <w:rsid w:val="0067144C"/>
    <w:rsid w:val="006719BE"/>
    <w:rsid w:val="0067226B"/>
    <w:rsid w:val="006734E2"/>
    <w:rsid w:val="006735A1"/>
    <w:rsid w:val="00674025"/>
    <w:rsid w:val="00674B76"/>
    <w:rsid w:val="00675629"/>
    <w:rsid w:val="006776FB"/>
    <w:rsid w:val="006779AE"/>
    <w:rsid w:val="00677A5A"/>
    <w:rsid w:val="006806C7"/>
    <w:rsid w:val="00683AEA"/>
    <w:rsid w:val="00684F12"/>
    <w:rsid w:val="006858C1"/>
    <w:rsid w:val="00685F18"/>
    <w:rsid w:val="00686C43"/>
    <w:rsid w:val="00686EB4"/>
    <w:rsid w:val="006876E4"/>
    <w:rsid w:val="006909A4"/>
    <w:rsid w:val="00692E36"/>
    <w:rsid w:val="0069334A"/>
    <w:rsid w:val="0069443B"/>
    <w:rsid w:val="006946C8"/>
    <w:rsid w:val="00696E46"/>
    <w:rsid w:val="006A08EA"/>
    <w:rsid w:val="006A197B"/>
    <w:rsid w:val="006A3E6B"/>
    <w:rsid w:val="006A430C"/>
    <w:rsid w:val="006A4AB1"/>
    <w:rsid w:val="006A4F50"/>
    <w:rsid w:val="006A5C4C"/>
    <w:rsid w:val="006A6989"/>
    <w:rsid w:val="006A6DCF"/>
    <w:rsid w:val="006A6EAB"/>
    <w:rsid w:val="006A7485"/>
    <w:rsid w:val="006A7C5B"/>
    <w:rsid w:val="006B08D3"/>
    <w:rsid w:val="006B090B"/>
    <w:rsid w:val="006B0A16"/>
    <w:rsid w:val="006B361C"/>
    <w:rsid w:val="006B4A0D"/>
    <w:rsid w:val="006B5493"/>
    <w:rsid w:val="006B5C05"/>
    <w:rsid w:val="006B600A"/>
    <w:rsid w:val="006B64EC"/>
    <w:rsid w:val="006B6CA5"/>
    <w:rsid w:val="006B79CB"/>
    <w:rsid w:val="006C0A7B"/>
    <w:rsid w:val="006C164B"/>
    <w:rsid w:val="006C1903"/>
    <w:rsid w:val="006C2F02"/>
    <w:rsid w:val="006C3961"/>
    <w:rsid w:val="006C3DD1"/>
    <w:rsid w:val="006C4655"/>
    <w:rsid w:val="006C4A87"/>
    <w:rsid w:val="006C5182"/>
    <w:rsid w:val="006C55B8"/>
    <w:rsid w:val="006C638B"/>
    <w:rsid w:val="006C7D21"/>
    <w:rsid w:val="006D091E"/>
    <w:rsid w:val="006D0C2E"/>
    <w:rsid w:val="006D0D96"/>
    <w:rsid w:val="006D17D0"/>
    <w:rsid w:val="006D1F30"/>
    <w:rsid w:val="006D2205"/>
    <w:rsid w:val="006D2433"/>
    <w:rsid w:val="006D32D3"/>
    <w:rsid w:val="006D3ADC"/>
    <w:rsid w:val="006D3B61"/>
    <w:rsid w:val="006D5506"/>
    <w:rsid w:val="006D57D1"/>
    <w:rsid w:val="006D61D5"/>
    <w:rsid w:val="006D741C"/>
    <w:rsid w:val="006D77B1"/>
    <w:rsid w:val="006D7BC9"/>
    <w:rsid w:val="006D7F88"/>
    <w:rsid w:val="006E06B5"/>
    <w:rsid w:val="006E1712"/>
    <w:rsid w:val="006E4A5A"/>
    <w:rsid w:val="006E4FCD"/>
    <w:rsid w:val="006E51F3"/>
    <w:rsid w:val="006E5C12"/>
    <w:rsid w:val="006E7306"/>
    <w:rsid w:val="006E76F8"/>
    <w:rsid w:val="006F0B90"/>
    <w:rsid w:val="006F0F96"/>
    <w:rsid w:val="006F13F1"/>
    <w:rsid w:val="006F1B3E"/>
    <w:rsid w:val="006F1F38"/>
    <w:rsid w:val="006F2DCF"/>
    <w:rsid w:val="006F2E7F"/>
    <w:rsid w:val="006F43F5"/>
    <w:rsid w:val="006F649D"/>
    <w:rsid w:val="006F64A3"/>
    <w:rsid w:val="006F6824"/>
    <w:rsid w:val="006F7FB8"/>
    <w:rsid w:val="007056E5"/>
    <w:rsid w:val="00705992"/>
    <w:rsid w:val="00705A71"/>
    <w:rsid w:val="00705CF8"/>
    <w:rsid w:val="00707082"/>
    <w:rsid w:val="007078F4"/>
    <w:rsid w:val="007100DE"/>
    <w:rsid w:val="007100E6"/>
    <w:rsid w:val="00710393"/>
    <w:rsid w:val="007108D9"/>
    <w:rsid w:val="00710E37"/>
    <w:rsid w:val="00711DB1"/>
    <w:rsid w:val="007127AE"/>
    <w:rsid w:val="00713586"/>
    <w:rsid w:val="00713EE1"/>
    <w:rsid w:val="00716C0C"/>
    <w:rsid w:val="00717257"/>
    <w:rsid w:val="00717E29"/>
    <w:rsid w:val="00717ED5"/>
    <w:rsid w:val="00720C01"/>
    <w:rsid w:val="00720D23"/>
    <w:rsid w:val="00722B8C"/>
    <w:rsid w:val="00725010"/>
    <w:rsid w:val="00725C8B"/>
    <w:rsid w:val="00725EF8"/>
    <w:rsid w:val="0072738A"/>
    <w:rsid w:val="0073035A"/>
    <w:rsid w:val="00730BD3"/>
    <w:rsid w:val="007325DE"/>
    <w:rsid w:val="00732838"/>
    <w:rsid w:val="007338B8"/>
    <w:rsid w:val="0073416C"/>
    <w:rsid w:val="00737646"/>
    <w:rsid w:val="00737C87"/>
    <w:rsid w:val="00741BFC"/>
    <w:rsid w:val="00743A41"/>
    <w:rsid w:val="00743B93"/>
    <w:rsid w:val="00744743"/>
    <w:rsid w:val="00745F73"/>
    <w:rsid w:val="00746467"/>
    <w:rsid w:val="0074658C"/>
    <w:rsid w:val="007476C9"/>
    <w:rsid w:val="00751B41"/>
    <w:rsid w:val="00751C19"/>
    <w:rsid w:val="00752C0D"/>
    <w:rsid w:val="007551AA"/>
    <w:rsid w:val="007554F6"/>
    <w:rsid w:val="007564DD"/>
    <w:rsid w:val="007568DE"/>
    <w:rsid w:val="007601FB"/>
    <w:rsid w:val="00760B2E"/>
    <w:rsid w:val="00761861"/>
    <w:rsid w:val="00761BA9"/>
    <w:rsid w:val="00762914"/>
    <w:rsid w:val="0076332F"/>
    <w:rsid w:val="00763694"/>
    <w:rsid w:val="00764262"/>
    <w:rsid w:val="00764BF5"/>
    <w:rsid w:val="0077014E"/>
    <w:rsid w:val="007703AF"/>
    <w:rsid w:val="0077162C"/>
    <w:rsid w:val="00771BE1"/>
    <w:rsid w:val="0077214B"/>
    <w:rsid w:val="007728A2"/>
    <w:rsid w:val="0077430A"/>
    <w:rsid w:val="00775044"/>
    <w:rsid w:val="00775903"/>
    <w:rsid w:val="00775908"/>
    <w:rsid w:val="007769F7"/>
    <w:rsid w:val="007773DD"/>
    <w:rsid w:val="0078016F"/>
    <w:rsid w:val="00780D54"/>
    <w:rsid w:val="00781C58"/>
    <w:rsid w:val="0078289C"/>
    <w:rsid w:val="00782DFA"/>
    <w:rsid w:val="00783D77"/>
    <w:rsid w:val="00785467"/>
    <w:rsid w:val="0078580D"/>
    <w:rsid w:val="00785B6F"/>
    <w:rsid w:val="007873C9"/>
    <w:rsid w:val="00791C9D"/>
    <w:rsid w:val="00792509"/>
    <w:rsid w:val="007925F0"/>
    <w:rsid w:val="00793707"/>
    <w:rsid w:val="00793DB4"/>
    <w:rsid w:val="00793E44"/>
    <w:rsid w:val="0079426C"/>
    <w:rsid w:val="007964DB"/>
    <w:rsid w:val="007967BA"/>
    <w:rsid w:val="00796F5D"/>
    <w:rsid w:val="00797188"/>
    <w:rsid w:val="007975C8"/>
    <w:rsid w:val="00797BC3"/>
    <w:rsid w:val="007A0570"/>
    <w:rsid w:val="007A08F1"/>
    <w:rsid w:val="007A0CB9"/>
    <w:rsid w:val="007A135F"/>
    <w:rsid w:val="007A1563"/>
    <w:rsid w:val="007A20D8"/>
    <w:rsid w:val="007A20F7"/>
    <w:rsid w:val="007A2D2D"/>
    <w:rsid w:val="007A3259"/>
    <w:rsid w:val="007A3C96"/>
    <w:rsid w:val="007A5915"/>
    <w:rsid w:val="007A6A80"/>
    <w:rsid w:val="007B081F"/>
    <w:rsid w:val="007B118D"/>
    <w:rsid w:val="007B153F"/>
    <w:rsid w:val="007B23B8"/>
    <w:rsid w:val="007B24F8"/>
    <w:rsid w:val="007B69D6"/>
    <w:rsid w:val="007B6D5D"/>
    <w:rsid w:val="007B709C"/>
    <w:rsid w:val="007B7829"/>
    <w:rsid w:val="007B7871"/>
    <w:rsid w:val="007C03E8"/>
    <w:rsid w:val="007C1A7D"/>
    <w:rsid w:val="007C2F2B"/>
    <w:rsid w:val="007C35BF"/>
    <w:rsid w:val="007C609B"/>
    <w:rsid w:val="007C625B"/>
    <w:rsid w:val="007C6B30"/>
    <w:rsid w:val="007C6E67"/>
    <w:rsid w:val="007C72AF"/>
    <w:rsid w:val="007C746A"/>
    <w:rsid w:val="007D013B"/>
    <w:rsid w:val="007D0CCA"/>
    <w:rsid w:val="007D24D0"/>
    <w:rsid w:val="007D2DC7"/>
    <w:rsid w:val="007D42C5"/>
    <w:rsid w:val="007D4F62"/>
    <w:rsid w:val="007D5CFC"/>
    <w:rsid w:val="007D645D"/>
    <w:rsid w:val="007D6F1D"/>
    <w:rsid w:val="007E02C4"/>
    <w:rsid w:val="007E2C0C"/>
    <w:rsid w:val="007E3952"/>
    <w:rsid w:val="007E3A2C"/>
    <w:rsid w:val="007E6958"/>
    <w:rsid w:val="007E785E"/>
    <w:rsid w:val="007E7BD9"/>
    <w:rsid w:val="007F1066"/>
    <w:rsid w:val="007F33EA"/>
    <w:rsid w:val="007F3776"/>
    <w:rsid w:val="007F405D"/>
    <w:rsid w:val="007F4417"/>
    <w:rsid w:val="007F4451"/>
    <w:rsid w:val="007F4935"/>
    <w:rsid w:val="007F5500"/>
    <w:rsid w:val="007F62F0"/>
    <w:rsid w:val="007F6ED7"/>
    <w:rsid w:val="007F7AAA"/>
    <w:rsid w:val="00800032"/>
    <w:rsid w:val="00800F03"/>
    <w:rsid w:val="00800F7F"/>
    <w:rsid w:val="008011DB"/>
    <w:rsid w:val="00801805"/>
    <w:rsid w:val="0080319D"/>
    <w:rsid w:val="008057BD"/>
    <w:rsid w:val="0080783C"/>
    <w:rsid w:val="00807F54"/>
    <w:rsid w:val="0081131F"/>
    <w:rsid w:val="00811B9D"/>
    <w:rsid w:val="008137AE"/>
    <w:rsid w:val="00813862"/>
    <w:rsid w:val="00813B07"/>
    <w:rsid w:val="00814064"/>
    <w:rsid w:val="00814203"/>
    <w:rsid w:val="00814DFD"/>
    <w:rsid w:val="00815C78"/>
    <w:rsid w:val="00816710"/>
    <w:rsid w:val="00817430"/>
    <w:rsid w:val="00817C3E"/>
    <w:rsid w:val="008203D3"/>
    <w:rsid w:val="00821995"/>
    <w:rsid w:val="00823F5C"/>
    <w:rsid w:val="00823F6C"/>
    <w:rsid w:val="008248F1"/>
    <w:rsid w:val="00826792"/>
    <w:rsid w:val="008306FE"/>
    <w:rsid w:val="008309A3"/>
    <w:rsid w:val="00833424"/>
    <w:rsid w:val="00833A55"/>
    <w:rsid w:val="0083469B"/>
    <w:rsid w:val="00836C81"/>
    <w:rsid w:val="0084026E"/>
    <w:rsid w:val="00840522"/>
    <w:rsid w:val="008405E6"/>
    <w:rsid w:val="008417FF"/>
    <w:rsid w:val="008436AE"/>
    <w:rsid w:val="00844BC4"/>
    <w:rsid w:val="00846B1F"/>
    <w:rsid w:val="008472E4"/>
    <w:rsid w:val="008477B7"/>
    <w:rsid w:val="00847F06"/>
    <w:rsid w:val="00847F24"/>
    <w:rsid w:val="0085120E"/>
    <w:rsid w:val="00851775"/>
    <w:rsid w:val="00853F7B"/>
    <w:rsid w:val="008547C5"/>
    <w:rsid w:val="008553EA"/>
    <w:rsid w:val="00855C71"/>
    <w:rsid w:val="008574A9"/>
    <w:rsid w:val="00857A04"/>
    <w:rsid w:val="00857E83"/>
    <w:rsid w:val="0086086B"/>
    <w:rsid w:val="0086149B"/>
    <w:rsid w:val="008628D8"/>
    <w:rsid w:val="00862F01"/>
    <w:rsid w:val="008638AE"/>
    <w:rsid w:val="00863DA1"/>
    <w:rsid w:val="00864089"/>
    <w:rsid w:val="00864669"/>
    <w:rsid w:val="00865CBE"/>
    <w:rsid w:val="008663D7"/>
    <w:rsid w:val="0087022A"/>
    <w:rsid w:val="00871771"/>
    <w:rsid w:val="008719BB"/>
    <w:rsid w:val="00872902"/>
    <w:rsid w:val="0087323B"/>
    <w:rsid w:val="00875239"/>
    <w:rsid w:val="00875597"/>
    <w:rsid w:val="0087650F"/>
    <w:rsid w:val="00876B50"/>
    <w:rsid w:val="00876F70"/>
    <w:rsid w:val="00877146"/>
    <w:rsid w:val="008772C5"/>
    <w:rsid w:val="008777AF"/>
    <w:rsid w:val="00877D35"/>
    <w:rsid w:val="008806A2"/>
    <w:rsid w:val="0088080C"/>
    <w:rsid w:val="00882657"/>
    <w:rsid w:val="00882A90"/>
    <w:rsid w:val="00883440"/>
    <w:rsid w:val="00884D3D"/>
    <w:rsid w:val="008862EE"/>
    <w:rsid w:val="00887966"/>
    <w:rsid w:val="008906FD"/>
    <w:rsid w:val="008919B5"/>
    <w:rsid w:val="008920C1"/>
    <w:rsid w:val="008926A0"/>
    <w:rsid w:val="008938FD"/>
    <w:rsid w:val="00893A15"/>
    <w:rsid w:val="0089552B"/>
    <w:rsid w:val="00896075"/>
    <w:rsid w:val="00896D17"/>
    <w:rsid w:val="008A0964"/>
    <w:rsid w:val="008A12B9"/>
    <w:rsid w:val="008A2362"/>
    <w:rsid w:val="008A354E"/>
    <w:rsid w:val="008A375E"/>
    <w:rsid w:val="008A4A5C"/>
    <w:rsid w:val="008A6A23"/>
    <w:rsid w:val="008A7021"/>
    <w:rsid w:val="008A7273"/>
    <w:rsid w:val="008A7EB1"/>
    <w:rsid w:val="008B0482"/>
    <w:rsid w:val="008B118B"/>
    <w:rsid w:val="008B229B"/>
    <w:rsid w:val="008B3B65"/>
    <w:rsid w:val="008B639C"/>
    <w:rsid w:val="008B7657"/>
    <w:rsid w:val="008B7AA9"/>
    <w:rsid w:val="008B7B97"/>
    <w:rsid w:val="008C0073"/>
    <w:rsid w:val="008C2C2E"/>
    <w:rsid w:val="008C2C73"/>
    <w:rsid w:val="008C3531"/>
    <w:rsid w:val="008C3624"/>
    <w:rsid w:val="008C642C"/>
    <w:rsid w:val="008C66A1"/>
    <w:rsid w:val="008C793C"/>
    <w:rsid w:val="008D1059"/>
    <w:rsid w:val="008D170D"/>
    <w:rsid w:val="008D2231"/>
    <w:rsid w:val="008D27F1"/>
    <w:rsid w:val="008D3400"/>
    <w:rsid w:val="008D438F"/>
    <w:rsid w:val="008D50FB"/>
    <w:rsid w:val="008E0E47"/>
    <w:rsid w:val="008E183A"/>
    <w:rsid w:val="008E1DA8"/>
    <w:rsid w:val="008E5198"/>
    <w:rsid w:val="008E6E1F"/>
    <w:rsid w:val="008E6FDB"/>
    <w:rsid w:val="008F0C8C"/>
    <w:rsid w:val="008F1CD9"/>
    <w:rsid w:val="008F1D68"/>
    <w:rsid w:val="008F204D"/>
    <w:rsid w:val="008F2810"/>
    <w:rsid w:val="008F3DCD"/>
    <w:rsid w:val="008F4A92"/>
    <w:rsid w:val="008F562A"/>
    <w:rsid w:val="008F5706"/>
    <w:rsid w:val="008F5843"/>
    <w:rsid w:val="00902601"/>
    <w:rsid w:val="00905264"/>
    <w:rsid w:val="00905570"/>
    <w:rsid w:val="009056C0"/>
    <w:rsid w:val="00907202"/>
    <w:rsid w:val="00907B52"/>
    <w:rsid w:val="00910530"/>
    <w:rsid w:val="009109F5"/>
    <w:rsid w:val="00911ADA"/>
    <w:rsid w:val="00912CEE"/>
    <w:rsid w:val="00914F49"/>
    <w:rsid w:val="00915167"/>
    <w:rsid w:val="00915F9F"/>
    <w:rsid w:val="009215CD"/>
    <w:rsid w:val="00921FF8"/>
    <w:rsid w:val="009235FA"/>
    <w:rsid w:val="00926457"/>
    <w:rsid w:val="00926947"/>
    <w:rsid w:val="00926B29"/>
    <w:rsid w:val="009271B1"/>
    <w:rsid w:val="009318F0"/>
    <w:rsid w:val="00932105"/>
    <w:rsid w:val="00932DA2"/>
    <w:rsid w:val="009334CD"/>
    <w:rsid w:val="00933517"/>
    <w:rsid w:val="00933D75"/>
    <w:rsid w:val="00934738"/>
    <w:rsid w:val="009347BB"/>
    <w:rsid w:val="00935FE1"/>
    <w:rsid w:val="009363E9"/>
    <w:rsid w:val="00937039"/>
    <w:rsid w:val="00937C47"/>
    <w:rsid w:val="0094195A"/>
    <w:rsid w:val="00941F1A"/>
    <w:rsid w:val="00942169"/>
    <w:rsid w:val="00943D65"/>
    <w:rsid w:val="009443A4"/>
    <w:rsid w:val="00945CD4"/>
    <w:rsid w:val="00945ED2"/>
    <w:rsid w:val="009463F2"/>
    <w:rsid w:val="00946814"/>
    <w:rsid w:val="0094699F"/>
    <w:rsid w:val="00951798"/>
    <w:rsid w:val="009524AC"/>
    <w:rsid w:val="009539C6"/>
    <w:rsid w:val="009554C3"/>
    <w:rsid w:val="009558B5"/>
    <w:rsid w:val="00955971"/>
    <w:rsid w:val="009560D6"/>
    <w:rsid w:val="0095670C"/>
    <w:rsid w:val="0095672E"/>
    <w:rsid w:val="009600D4"/>
    <w:rsid w:val="009602F3"/>
    <w:rsid w:val="00962BF3"/>
    <w:rsid w:val="009659E3"/>
    <w:rsid w:val="00965CBF"/>
    <w:rsid w:val="009666A3"/>
    <w:rsid w:val="0097054C"/>
    <w:rsid w:val="0097161F"/>
    <w:rsid w:val="00971C54"/>
    <w:rsid w:val="00971D2D"/>
    <w:rsid w:val="00971DC4"/>
    <w:rsid w:val="00972A37"/>
    <w:rsid w:val="00974446"/>
    <w:rsid w:val="00974683"/>
    <w:rsid w:val="0097517E"/>
    <w:rsid w:val="00976564"/>
    <w:rsid w:val="00976CC7"/>
    <w:rsid w:val="00976D16"/>
    <w:rsid w:val="00977241"/>
    <w:rsid w:val="009774CA"/>
    <w:rsid w:val="0097765A"/>
    <w:rsid w:val="00977826"/>
    <w:rsid w:val="00977B21"/>
    <w:rsid w:val="0098162B"/>
    <w:rsid w:val="009818F5"/>
    <w:rsid w:val="00981ABA"/>
    <w:rsid w:val="00982EA5"/>
    <w:rsid w:val="00983287"/>
    <w:rsid w:val="009835A5"/>
    <w:rsid w:val="00984055"/>
    <w:rsid w:val="00985633"/>
    <w:rsid w:val="009874B7"/>
    <w:rsid w:val="00987E75"/>
    <w:rsid w:val="00992304"/>
    <w:rsid w:val="00992511"/>
    <w:rsid w:val="0099341C"/>
    <w:rsid w:val="00993CEF"/>
    <w:rsid w:val="00993D8F"/>
    <w:rsid w:val="00995DCC"/>
    <w:rsid w:val="00996043"/>
    <w:rsid w:val="00997380"/>
    <w:rsid w:val="009974AC"/>
    <w:rsid w:val="009A0B13"/>
    <w:rsid w:val="009A0EC1"/>
    <w:rsid w:val="009A1340"/>
    <w:rsid w:val="009A35D2"/>
    <w:rsid w:val="009A3625"/>
    <w:rsid w:val="009A3D81"/>
    <w:rsid w:val="009A4498"/>
    <w:rsid w:val="009A4FD7"/>
    <w:rsid w:val="009A51CB"/>
    <w:rsid w:val="009A72BA"/>
    <w:rsid w:val="009A7396"/>
    <w:rsid w:val="009A76E6"/>
    <w:rsid w:val="009B0277"/>
    <w:rsid w:val="009B225F"/>
    <w:rsid w:val="009B3620"/>
    <w:rsid w:val="009B3D04"/>
    <w:rsid w:val="009B436C"/>
    <w:rsid w:val="009B5D4A"/>
    <w:rsid w:val="009B6C1E"/>
    <w:rsid w:val="009C0877"/>
    <w:rsid w:val="009C1D99"/>
    <w:rsid w:val="009C4DEE"/>
    <w:rsid w:val="009C5383"/>
    <w:rsid w:val="009C588B"/>
    <w:rsid w:val="009C6898"/>
    <w:rsid w:val="009C7CB2"/>
    <w:rsid w:val="009D0BED"/>
    <w:rsid w:val="009D0F0B"/>
    <w:rsid w:val="009D1073"/>
    <w:rsid w:val="009D1A6A"/>
    <w:rsid w:val="009D200F"/>
    <w:rsid w:val="009D2138"/>
    <w:rsid w:val="009D36BE"/>
    <w:rsid w:val="009D4B7D"/>
    <w:rsid w:val="009D57E0"/>
    <w:rsid w:val="009D5949"/>
    <w:rsid w:val="009D5A6B"/>
    <w:rsid w:val="009D6D84"/>
    <w:rsid w:val="009E13F4"/>
    <w:rsid w:val="009E18E1"/>
    <w:rsid w:val="009E1A5C"/>
    <w:rsid w:val="009E2B3B"/>
    <w:rsid w:val="009E3D59"/>
    <w:rsid w:val="009E407C"/>
    <w:rsid w:val="009E4A68"/>
    <w:rsid w:val="009E5014"/>
    <w:rsid w:val="009E57EE"/>
    <w:rsid w:val="009F01C7"/>
    <w:rsid w:val="009F048A"/>
    <w:rsid w:val="009F0F7C"/>
    <w:rsid w:val="009F1146"/>
    <w:rsid w:val="009F20EB"/>
    <w:rsid w:val="009F2A28"/>
    <w:rsid w:val="009F4C1F"/>
    <w:rsid w:val="009F53E4"/>
    <w:rsid w:val="009F598D"/>
    <w:rsid w:val="009F7AFF"/>
    <w:rsid w:val="00A024DC"/>
    <w:rsid w:val="00A02794"/>
    <w:rsid w:val="00A036DE"/>
    <w:rsid w:val="00A03DFC"/>
    <w:rsid w:val="00A04C12"/>
    <w:rsid w:val="00A06637"/>
    <w:rsid w:val="00A06767"/>
    <w:rsid w:val="00A10290"/>
    <w:rsid w:val="00A11066"/>
    <w:rsid w:val="00A1234F"/>
    <w:rsid w:val="00A13E68"/>
    <w:rsid w:val="00A156E7"/>
    <w:rsid w:val="00A15BD4"/>
    <w:rsid w:val="00A17F59"/>
    <w:rsid w:val="00A20E60"/>
    <w:rsid w:val="00A214C3"/>
    <w:rsid w:val="00A21BFB"/>
    <w:rsid w:val="00A22589"/>
    <w:rsid w:val="00A22ACC"/>
    <w:rsid w:val="00A23411"/>
    <w:rsid w:val="00A2358D"/>
    <w:rsid w:val="00A23795"/>
    <w:rsid w:val="00A2402E"/>
    <w:rsid w:val="00A24172"/>
    <w:rsid w:val="00A27AB1"/>
    <w:rsid w:val="00A27C99"/>
    <w:rsid w:val="00A27CB0"/>
    <w:rsid w:val="00A3037A"/>
    <w:rsid w:val="00A30830"/>
    <w:rsid w:val="00A3120B"/>
    <w:rsid w:val="00A321C4"/>
    <w:rsid w:val="00A32A11"/>
    <w:rsid w:val="00A33119"/>
    <w:rsid w:val="00A332C9"/>
    <w:rsid w:val="00A33C22"/>
    <w:rsid w:val="00A33C70"/>
    <w:rsid w:val="00A3467F"/>
    <w:rsid w:val="00A34A11"/>
    <w:rsid w:val="00A36385"/>
    <w:rsid w:val="00A37B64"/>
    <w:rsid w:val="00A40311"/>
    <w:rsid w:val="00A40948"/>
    <w:rsid w:val="00A42BFA"/>
    <w:rsid w:val="00A43EA0"/>
    <w:rsid w:val="00A45C9E"/>
    <w:rsid w:val="00A45E4F"/>
    <w:rsid w:val="00A46100"/>
    <w:rsid w:val="00A46603"/>
    <w:rsid w:val="00A46D73"/>
    <w:rsid w:val="00A479CC"/>
    <w:rsid w:val="00A47AEF"/>
    <w:rsid w:val="00A53419"/>
    <w:rsid w:val="00A5344F"/>
    <w:rsid w:val="00A543AF"/>
    <w:rsid w:val="00A548A8"/>
    <w:rsid w:val="00A54EA4"/>
    <w:rsid w:val="00A558E2"/>
    <w:rsid w:val="00A55D73"/>
    <w:rsid w:val="00A56127"/>
    <w:rsid w:val="00A5667D"/>
    <w:rsid w:val="00A56DEA"/>
    <w:rsid w:val="00A5734F"/>
    <w:rsid w:val="00A578B0"/>
    <w:rsid w:val="00A57D2C"/>
    <w:rsid w:val="00A60ABA"/>
    <w:rsid w:val="00A61625"/>
    <w:rsid w:val="00A61B35"/>
    <w:rsid w:val="00A643BB"/>
    <w:rsid w:val="00A65562"/>
    <w:rsid w:val="00A659BE"/>
    <w:rsid w:val="00A670B4"/>
    <w:rsid w:val="00A702A9"/>
    <w:rsid w:val="00A70303"/>
    <w:rsid w:val="00A71A39"/>
    <w:rsid w:val="00A71F60"/>
    <w:rsid w:val="00A72CC0"/>
    <w:rsid w:val="00A72CC1"/>
    <w:rsid w:val="00A74F76"/>
    <w:rsid w:val="00A776E6"/>
    <w:rsid w:val="00A77A19"/>
    <w:rsid w:val="00A77BA1"/>
    <w:rsid w:val="00A81B73"/>
    <w:rsid w:val="00A81E5D"/>
    <w:rsid w:val="00A8398F"/>
    <w:rsid w:val="00A8612A"/>
    <w:rsid w:val="00A864EA"/>
    <w:rsid w:val="00A86A00"/>
    <w:rsid w:val="00A86A29"/>
    <w:rsid w:val="00A90FF1"/>
    <w:rsid w:val="00A920E4"/>
    <w:rsid w:val="00A9346E"/>
    <w:rsid w:val="00A94801"/>
    <w:rsid w:val="00A9586B"/>
    <w:rsid w:val="00A95B1E"/>
    <w:rsid w:val="00A95C25"/>
    <w:rsid w:val="00A96675"/>
    <w:rsid w:val="00A97A26"/>
    <w:rsid w:val="00AA0B0E"/>
    <w:rsid w:val="00AA1CA1"/>
    <w:rsid w:val="00AA22EC"/>
    <w:rsid w:val="00AA3069"/>
    <w:rsid w:val="00AA314E"/>
    <w:rsid w:val="00AA3DC3"/>
    <w:rsid w:val="00AA530E"/>
    <w:rsid w:val="00AA5CDD"/>
    <w:rsid w:val="00AA6B31"/>
    <w:rsid w:val="00AA7615"/>
    <w:rsid w:val="00AB04BA"/>
    <w:rsid w:val="00AB088B"/>
    <w:rsid w:val="00AB0C7D"/>
    <w:rsid w:val="00AB1430"/>
    <w:rsid w:val="00AB17A2"/>
    <w:rsid w:val="00AB21AD"/>
    <w:rsid w:val="00AB51B2"/>
    <w:rsid w:val="00AB5600"/>
    <w:rsid w:val="00AB5896"/>
    <w:rsid w:val="00AB5B8D"/>
    <w:rsid w:val="00AB5D5E"/>
    <w:rsid w:val="00AB7322"/>
    <w:rsid w:val="00AB773F"/>
    <w:rsid w:val="00AC01AA"/>
    <w:rsid w:val="00AC1029"/>
    <w:rsid w:val="00AC19B6"/>
    <w:rsid w:val="00AC4130"/>
    <w:rsid w:val="00AC56CC"/>
    <w:rsid w:val="00AC637B"/>
    <w:rsid w:val="00AC65B8"/>
    <w:rsid w:val="00AC752B"/>
    <w:rsid w:val="00AD0A02"/>
    <w:rsid w:val="00AD0D47"/>
    <w:rsid w:val="00AD29A7"/>
    <w:rsid w:val="00AD2C1A"/>
    <w:rsid w:val="00AD3379"/>
    <w:rsid w:val="00AD3EFD"/>
    <w:rsid w:val="00AD416D"/>
    <w:rsid w:val="00AD59C8"/>
    <w:rsid w:val="00AD699A"/>
    <w:rsid w:val="00AE17FF"/>
    <w:rsid w:val="00AE1B4C"/>
    <w:rsid w:val="00AE1EE4"/>
    <w:rsid w:val="00AE323A"/>
    <w:rsid w:val="00AE324E"/>
    <w:rsid w:val="00AE3FEB"/>
    <w:rsid w:val="00AE441E"/>
    <w:rsid w:val="00AE478D"/>
    <w:rsid w:val="00AE53CD"/>
    <w:rsid w:val="00AE5F2D"/>
    <w:rsid w:val="00AE6158"/>
    <w:rsid w:val="00AE623A"/>
    <w:rsid w:val="00AE70CD"/>
    <w:rsid w:val="00AF0B40"/>
    <w:rsid w:val="00AF111D"/>
    <w:rsid w:val="00AF1F69"/>
    <w:rsid w:val="00AF26E7"/>
    <w:rsid w:val="00AF29DF"/>
    <w:rsid w:val="00AF2ED8"/>
    <w:rsid w:val="00AF40B9"/>
    <w:rsid w:val="00AF471B"/>
    <w:rsid w:val="00AF4DA5"/>
    <w:rsid w:val="00AF528C"/>
    <w:rsid w:val="00AF5878"/>
    <w:rsid w:val="00AF59C1"/>
    <w:rsid w:val="00AF6080"/>
    <w:rsid w:val="00AF6426"/>
    <w:rsid w:val="00AF7719"/>
    <w:rsid w:val="00B0427C"/>
    <w:rsid w:val="00B05058"/>
    <w:rsid w:val="00B051F1"/>
    <w:rsid w:val="00B05256"/>
    <w:rsid w:val="00B05AB1"/>
    <w:rsid w:val="00B06124"/>
    <w:rsid w:val="00B0636C"/>
    <w:rsid w:val="00B069F8"/>
    <w:rsid w:val="00B07339"/>
    <w:rsid w:val="00B0734E"/>
    <w:rsid w:val="00B075F7"/>
    <w:rsid w:val="00B07E02"/>
    <w:rsid w:val="00B108C3"/>
    <w:rsid w:val="00B1094A"/>
    <w:rsid w:val="00B10D1A"/>
    <w:rsid w:val="00B11151"/>
    <w:rsid w:val="00B11204"/>
    <w:rsid w:val="00B11471"/>
    <w:rsid w:val="00B12C79"/>
    <w:rsid w:val="00B13570"/>
    <w:rsid w:val="00B161B0"/>
    <w:rsid w:val="00B162BD"/>
    <w:rsid w:val="00B1753F"/>
    <w:rsid w:val="00B17C75"/>
    <w:rsid w:val="00B17E48"/>
    <w:rsid w:val="00B213B8"/>
    <w:rsid w:val="00B21C6B"/>
    <w:rsid w:val="00B23023"/>
    <w:rsid w:val="00B23DA1"/>
    <w:rsid w:val="00B23DDD"/>
    <w:rsid w:val="00B241B4"/>
    <w:rsid w:val="00B2509C"/>
    <w:rsid w:val="00B2518A"/>
    <w:rsid w:val="00B25610"/>
    <w:rsid w:val="00B26F68"/>
    <w:rsid w:val="00B27104"/>
    <w:rsid w:val="00B27937"/>
    <w:rsid w:val="00B30499"/>
    <w:rsid w:val="00B30647"/>
    <w:rsid w:val="00B30D77"/>
    <w:rsid w:val="00B320D1"/>
    <w:rsid w:val="00B323EF"/>
    <w:rsid w:val="00B32BAB"/>
    <w:rsid w:val="00B347D9"/>
    <w:rsid w:val="00B35809"/>
    <w:rsid w:val="00B36D09"/>
    <w:rsid w:val="00B40E2E"/>
    <w:rsid w:val="00B40F88"/>
    <w:rsid w:val="00B41061"/>
    <w:rsid w:val="00B4161A"/>
    <w:rsid w:val="00B41ABF"/>
    <w:rsid w:val="00B41EF3"/>
    <w:rsid w:val="00B42621"/>
    <w:rsid w:val="00B4317B"/>
    <w:rsid w:val="00B437B8"/>
    <w:rsid w:val="00B44BC7"/>
    <w:rsid w:val="00B44CED"/>
    <w:rsid w:val="00B453F1"/>
    <w:rsid w:val="00B46192"/>
    <w:rsid w:val="00B46690"/>
    <w:rsid w:val="00B4695C"/>
    <w:rsid w:val="00B4747B"/>
    <w:rsid w:val="00B50107"/>
    <w:rsid w:val="00B50BD5"/>
    <w:rsid w:val="00B51953"/>
    <w:rsid w:val="00B54A06"/>
    <w:rsid w:val="00B54C5E"/>
    <w:rsid w:val="00B56D9D"/>
    <w:rsid w:val="00B57760"/>
    <w:rsid w:val="00B57854"/>
    <w:rsid w:val="00B57AEC"/>
    <w:rsid w:val="00B604C7"/>
    <w:rsid w:val="00B61660"/>
    <w:rsid w:val="00B61A58"/>
    <w:rsid w:val="00B626A3"/>
    <w:rsid w:val="00B62A07"/>
    <w:rsid w:val="00B62EF2"/>
    <w:rsid w:val="00B63244"/>
    <w:rsid w:val="00B65BEC"/>
    <w:rsid w:val="00B65D0E"/>
    <w:rsid w:val="00B660BD"/>
    <w:rsid w:val="00B67FFB"/>
    <w:rsid w:val="00B7043D"/>
    <w:rsid w:val="00B70E48"/>
    <w:rsid w:val="00B72BAD"/>
    <w:rsid w:val="00B72DA6"/>
    <w:rsid w:val="00B734F4"/>
    <w:rsid w:val="00B741B5"/>
    <w:rsid w:val="00B75389"/>
    <w:rsid w:val="00B765BB"/>
    <w:rsid w:val="00B76A9E"/>
    <w:rsid w:val="00B76B20"/>
    <w:rsid w:val="00B76DBB"/>
    <w:rsid w:val="00B76DC0"/>
    <w:rsid w:val="00B77B62"/>
    <w:rsid w:val="00B81FFD"/>
    <w:rsid w:val="00B8221D"/>
    <w:rsid w:val="00B8585C"/>
    <w:rsid w:val="00B860A8"/>
    <w:rsid w:val="00B86592"/>
    <w:rsid w:val="00B868FB"/>
    <w:rsid w:val="00B86BA3"/>
    <w:rsid w:val="00B86CAA"/>
    <w:rsid w:val="00B87A47"/>
    <w:rsid w:val="00B90B29"/>
    <w:rsid w:val="00B91F34"/>
    <w:rsid w:val="00B92DFF"/>
    <w:rsid w:val="00B93C43"/>
    <w:rsid w:val="00B93D36"/>
    <w:rsid w:val="00B93DDE"/>
    <w:rsid w:val="00B94C51"/>
    <w:rsid w:val="00B9701F"/>
    <w:rsid w:val="00B97AE3"/>
    <w:rsid w:val="00BA0924"/>
    <w:rsid w:val="00BA2660"/>
    <w:rsid w:val="00BA299C"/>
    <w:rsid w:val="00BA302F"/>
    <w:rsid w:val="00BA4385"/>
    <w:rsid w:val="00BA4513"/>
    <w:rsid w:val="00BA5379"/>
    <w:rsid w:val="00BA55CC"/>
    <w:rsid w:val="00BA643F"/>
    <w:rsid w:val="00BA652C"/>
    <w:rsid w:val="00BA65B7"/>
    <w:rsid w:val="00BA6883"/>
    <w:rsid w:val="00BA6C4E"/>
    <w:rsid w:val="00BA6DA7"/>
    <w:rsid w:val="00BA744C"/>
    <w:rsid w:val="00BA781C"/>
    <w:rsid w:val="00BB016B"/>
    <w:rsid w:val="00BB0277"/>
    <w:rsid w:val="00BB3876"/>
    <w:rsid w:val="00BB3E9D"/>
    <w:rsid w:val="00BB42E0"/>
    <w:rsid w:val="00BB46FC"/>
    <w:rsid w:val="00BB57C7"/>
    <w:rsid w:val="00BB631F"/>
    <w:rsid w:val="00BB73F7"/>
    <w:rsid w:val="00BB7C7E"/>
    <w:rsid w:val="00BC19F3"/>
    <w:rsid w:val="00BC1A9C"/>
    <w:rsid w:val="00BC2D1D"/>
    <w:rsid w:val="00BC4008"/>
    <w:rsid w:val="00BC416F"/>
    <w:rsid w:val="00BC4D7C"/>
    <w:rsid w:val="00BC5628"/>
    <w:rsid w:val="00BC56A5"/>
    <w:rsid w:val="00BC57C0"/>
    <w:rsid w:val="00BC7DA8"/>
    <w:rsid w:val="00BD00F3"/>
    <w:rsid w:val="00BD021D"/>
    <w:rsid w:val="00BD2544"/>
    <w:rsid w:val="00BD2D0B"/>
    <w:rsid w:val="00BD3EB2"/>
    <w:rsid w:val="00BD676D"/>
    <w:rsid w:val="00BD75F0"/>
    <w:rsid w:val="00BD7A2B"/>
    <w:rsid w:val="00BD7B10"/>
    <w:rsid w:val="00BD7E63"/>
    <w:rsid w:val="00BE09AD"/>
    <w:rsid w:val="00BE3677"/>
    <w:rsid w:val="00BE4F23"/>
    <w:rsid w:val="00BE5051"/>
    <w:rsid w:val="00BE637C"/>
    <w:rsid w:val="00BF0313"/>
    <w:rsid w:val="00BF0DBA"/>
    <w:rsid w:val="00BF0DDA"/>
    <w:rsid w:val="00BF5002"/>
    <w:rsid w:val="00BF50B8"/>
    <w:rsid w:val="00BF6D57"/>
    <w:rsid w:val="00BF768B"/>
    <w:rsid w:val="00C00C54"/>
    <w:rsid w:val="00C02454"/>
    <w:rsid w:val="00C029C7"/>
    <w:rsid w:val="00C03824"/>
    <w:rsid w:val="00C0657B"/>
    <w:rsid w:val="00C072E9"/>
    <w:rsid w:val="00C0737A"/>
    <w:rsid w:val="00C07E57"/>
    <w:rsid w:val="00C104DB"/>
    <w:rsid w:val="00C1097D"/>
    <w:rsid w:val="00C10BBC"/>
    <w:rsid w:val="00C127B0"/>
    <w:rsid w:val="00C133C9"/>
    <w:rsid w:val="00C14904"/>
    <w:rsid w:val="00C154DD"/>
    <w:rsid w:val="00C15664"/>
    <w:rsid w:val="00C1621C"/>
    <w:rsid w:val="00C1780F"/>
    <w:rsid w:val="00C20A17"/>
    <w:rsid w:val="00C21B0E"/>
    <w:rsid w:val="00C2213F"/>
    <w:rsid w:val="00C2261F"/>
    <w:rsid w:val="00C22C27"/>
    <w:rsid w:val="00C234F1"/>
    <w:rsid w:val="00C245C9"/>
    <w:rsid w:val="00C26865"/>
    <w:rsid w:val="00C2704C"/>
    <w:rsid w:val="00C2706E"/>
    <w:rsid w:val="00C27654"/>
    <w:rsid w:val="00C322CE"/>
    <w:rsid w:val="00C33F52"/>
    <w:rsid w:val="00C343A6"/>
    <w:rsid w:val="00C34544"/>
    <w:rsid w:val="00C34701"/>
    <w:rsid w:val="00C34CD1"/>
    <w:rsid w:val="00C34E6F"/>
    <w:rsid w:val="00C34F09"/>
    <w:rsid w:val="00C355F0"/>
    <w:rsid w:val="00C35EEA"/>
    <w:rsid w:val="00C36000"/>
    <w:rsid w:val="00C3661B"/>
    <w:rsid w:val="00C36C2B"/>
    <w:rsid w:val="00C370EF"/>
    <w:rsid w:val="00C40073"/>
    <w:rsid w:val="00C40304"/>
    <w:rsid w:val="00C41379"/>
    <w:rsid w:val="00C41F22"/>
    <w:rsid w:val="00C42072"/>
    <w:rsid w:val="00C42A3E"/>
    <w:rsid w:val="00C43756"/>
    <w:rsid w:val="00C447D9"/>
    <w:rsid w:val="00C4484A"/>
    <w:rsid w:val="00C448B2"/>
    <w:rsid w:val="00C44AF2"/>
    <w:rsid w:val="00C45C3B"/>
    <w:rsid w:val="00C4677B"/>
    <w:rsid w:val="00C46DAD"/>
    <w:rsid w:val="00C4787E"/>
    <w:rsid w:val="00C50A5D"/>
    <w:rsid w:val="00C50FC3"/>
    <w:rsid w:val="00C5144F"/>
    <w:rsid w:val="00C5258F"/>
    <w:rsid w:val="00C5279C"/>
    <w:rsid w:val="00C52C6B"/>
    <w:rsid w:val="00C5305A"/>
    <w:rsid w:val="00C53BC6"/>
    <w:rsid w:val="00C53C63"/>
    <w:rsid w:val="00C54773"/>
    <w:rsid w:val="00C555BC"/>
    <w:rsid w:val="00C56EBD"/>
    <w:rsid w:val="00C57346"/>
    <w:rsid w:val="00C62F40"/>
    <w:rsid w:val="00C633BF"/>
    <w:rsid w:val="00C642F0"/>
    <w:rsid w:val="00C64614"/>
    <w:rsid w:val="00C65188"/>
    <w:rsid w:val="00C66BA5"/>
    <w:rsid w:val="00C70414"/>
    <w:rsid w:val="00C70513"/>
    <w:rsid w:val="00C70E14"/>
    <w:rsid w:val="00C7154D"/>
    <w:rsid w:val="00C720D1"/>
    <w:rsid w:val="00C7230D"/>
    <w:rsid w:val="00C72990"/>
    <w:rsid w:val="00C731F5"/>
    <w:rsid w:val="00C74840"/>
    <w:rsid w:val="00C7653B"/>
    <w:rsid w:val="00C7700A"/>
    <w:rsid w:val="00C77558"/>
    <w:rsid w:val="00C77C7A"/>
    <w:rsid w:val="00C80306"/>
    <w:rsid w:val="00C80CBF"/>
    <w:rsid w:val="00C85752"/>
    <w:rsid w:val="00C85D8D"/>
    <w:rsid w:val="00C86158"/>
    <w:rsid w:val="00C8714D"/>
    <w:rsid w:val="00C87497"/>
    <w:rsid w:val="00C9032C"/>
    <w:rsid w:val="00C90426"/>
    <w:rsid w:val="00C90495"/>
    <w:rsid w:val="00C92857"/>
    <w:rsid w:val="00C92A3E"/>
    <w:rsid w:val="00C932B6"/>
    <w:rsid w:val="00C95318"/>
    <w:rsid w:val="00C95712"/>
    <w:rsid w:val="00C9609B"/>
    <w:rsid w:val="00C962FF"/>
    <w:rsid w:val="00C968FF"/>
    <w:rsid w:val="00C97913"/>
    <w:rsid w:val="00C97FE4"/>
    <w:rsid w:val="00CA0B2A"/>
    <w:rsid w:val="00CA0D11"/>
    <w:rsid w:val="00CA260C"/>
    <w:rsid w:val="00CA2AB1"/>
    <w:rsid w:val="00CA2DB7"/>
    <w:rsid w:val="00CA2F61"/>
    <w:rsid w:val="00CA36F8"/>
    <w:rsid w:val="00CA373E"/>
    <w:rsid w:val="00CA5A5E"/>
    <w:rsid w:val="00CA5BF9"/>
    <w:rsid w:val="00CB0764"/>
    <w:rsid w:val="00CB4DC1"/>
    <w:rsid w:val="00CB4DE7"/>
    <w:rsid w:val="00CB57D5"/>
    <w:rsid w:val="00CB580F"/>
    <w:rsid w:val="00CB5CFB"/>
    <w:rsid w:val="00CB5D96"/>
    <w:rsid w:val="00CB62F5"/>
    <w:rsid w:val="00CB637D"/>
    <w:rsid w:val="00CB67E8"/>
    <w:rsid w:val="00CB6A7A"/>
    <w:rsid w:val="00CB7055"/>
    <w:rsid w:val="00CC0948"/>
    <w:rsid w:val="00CC0C9B"/>
    <w:rsid w:val="00CC1B64"/>
    <w:rsid w:val="00CC2C58"/>
    <w:rsid w:val="00CC300D"/>
    <w:rsid w:val="00CC4295"/>
    <w:rsid w:val="00CC464F"/>
    <w:rsid w:val="00CC4A6E"/>
    <w:rsid w:val="00CC574F"/>
    <w:rsid w:val="00CC6125"/>
    <w:rsid w:val="00CC6B88"/>
    <w:rsid w:val="00CC6DEB"/>
    <w:rsid w:val="00CC71E4"/>
    <w:rsid w:val="00CD0A11"/>
    <w:rsid w:val="00CD1583"/>
    <w:rsid w:val="00CD1696"/>
    <w:rsid w:val="00CD1CE4"/>
    <w:rsid w:val="00CD2B07"/>
    <w:rsid w:val="00CD4072"/>
    <w:rsid w:val="00CD5298"/>
    <w:rsid w:val="00CD534B"/>
    <w:rsid w:val="00CD58DD"/>
    <w:rsid w:val="00CE0050"/>
    <w:rsid w:val="00CE00B7"/>
    <w:rsid w:val="00CE0685"/>
    <w:rsid w:val="00CE192E"/>
    <w:rsid w:val="00CE305A"/>
    <w:rsid w:val="00CE34EE"/>
    <w:rsid w:val="00CE373E"/>
    <w:rsid w:val="00CE39FC"/>
    <w:rsid w:val="00CE529B"/>
    <w:rsid w:val="00CE7EDF"/>
    <w:rsid w:val="00CF21D4"/>
    <w:rsid w:val="00CF23AF"/>
    <w:rsid w:val="00CF2CD6"/>
    <w:rsid w:val="00CF427F"/>
    <w:rsid w:val="00CF4A94"/>
    <w:rsid w:val="00CF51CC"/>
    <w:rsid w:val="00CF5E10"/>
    <w:rsid w:val="00CF7CBB"/>
    <w:rsid w:val="00D00446"/>
    <w:rsid w:val="00D006FC"/>
    <w:rsid w:val="00D01605"/>
    <w:rsid w:val="00D025DE"/>
    <w:rsid w:val="00D02F02"/>
    <w:rsid w:val="00D0301D"/>
    <w:rsid w:val="00D031C1"/>
    <w:rsid w:val="00D03522"/>
    <w:rsid w:val="00D038EC"/>
    <w:rsid w:val="00D0398F"/>
    <w:rsid w:val="00D0409F"/>
    <w:rsid w:val="00D042BA"/>
    <w:rsid w:val="00D072CF"/>
    <w:rsid w:val="00D07362"/>
    <w:rsid w:val="00D10DC5"/>
    <w:rsid w:val="00D112B7"/>
    <w:rsid w:val="00D1146F"/>
    <w:rsid w:val="00D11E9B"/>
    <w:rsid w:val="00D12523"/>
    <w:rsid w:val="00D12639"/>
    <w:rsid w:val="00D12B5D"/>
    <w:rsid w:val="00D12CAD"/>
    <w:rsid w:val="00D141C0"/>
    <w:rsid w:val="00D173FC"/>
    <w:rsid w:val="00D207BA"/>
    <w:rsid w:val="00D20DF6"/>
    <w:rsid w:val="00D20F98"/>
    <w:rsid w:val="00D22250"/>
    <w:rsid w:val="00D23F6D"/>
    <w:rsid w:val="00D2453E"/>
    <w:rsid w:val="00D24CE9"/>
    <w:rsid w:val="00D24ECC"/>
    <w:rsid w:val="00D25311"/>
    <w:rsid w:val="00D27E03"/>
    <w:rsid w:val="00D30994"/>
    <w:rsid w:val="00D31AE5"/>
    <w:rsid w:val="00D31E78"/>
    <w:rsid w:val="00D32BFD"/>
    <w:rsid w:val="00D34EC8"/>
    <w:rsid w:val="00D34EDC"/>
    <w:rsid w:val="00D3564F"/>
    <w:rsid w:val="00D359BB"/>
    <w:rsid w:val="00D40059"/>
    <w:rsid w:val="00D4013D"/>
    <w:rsid w:val="00D414CA"/>
    <w:rsid w:val="00D41777"/>
    <w:rsid w:val="00D41953"/>
    <w:rsid w:val="00D43BD5"/>
    <w:rsid w:val="00D442EF"/>
    <w:rsid w:val="00D44435"/>
    <w:rsid w:val="00D44D36"/>
    <w:rsid w:val="00D45E17"/>
    <w:rsid w:val="00D52800"/>
    <w:rsid w:val="00D52BF1"/>
    <w:rsid w:val="00D543D4"/>
    <w:rsid w:val="00D5675A"/>
    <w:rsid w:val="00D56914"/>
    <w:rsid w:val="00D57B0F"/>
    <w:rsid w:val="00D6035D"/>
    <w:rsid w:val="00D615B6"/>
    <w:rsid w:val="00D62A08"/>
    <w:rsid w:val="00D63192"/>
    <w:rsid w:val="00D6343B"/>
    <w:rsid w:val="00D63AEA"/>
    <w:rsid w:val="00D64527"/>
    <w:rsid w:val="00D6596E"/>
    <w:rsid w:val="00D65F5E"/>
    <w:rsid w:val="00D66081"/>
    <w:rsid w:val="00D676CC"/>
    <w:rsid w:val="00D67F5C"/>
    <w:rsid w:val="00D70518"/>
    <w:rsid w:val="00D72175"/>
    <w:rsid w:val="00D724A4"/>
    <w:rsid w:val="00D72BF5"/>
    <w:rsid w:val="00D73311"/>
    <w:rsid w:val="00D74FF3"/>
    <w:rsid w:val="00D7502A"/>
    <w:rsid w:val="00D7626E"/>
    <w:rsid w:val="00D7637F"/>
    <w:rsid w:val="00D77D20"/>
    <w:rsid w:val="00D80720"/>
    <w:rsid w:val="00D82835"/>
    <w:rsid w:val="00D82B52"/>
    <w:rsid w:val="00D82CD2"/>
    <w:rsid w:val="00D83C79"/>
    <w:rsid w:val="00D8405C"/>
    <w:rsid w:val="00D856FA"/>
    <w:rsid w:val="00D86D68"/>
    <w:rsid w:val="00D87CA3"/>
    <w:rsid w:val="00D92C89"/>
    <w:rsid w:val="00D92DCC"/>
    <w:rsid w:val="00D9488B"/>
    <w:rsid w:val="00D95045"/>
    <w:rsid w:val="00D950E6"/>
    <w:rsid w:val="00DA020B"/>
    <w:rsid w:val="00DA14A4"/>
    <w:rsid w:val="00DA1532"/>
    <w:rsid w:val="00DA2545"/>
    <w:rsid w:val="00DA3A37"/>
    <w:rsid w:val="00DA3F93"/>
    <w:rsid w:val="00DA4B75"/>
    <w:rsid w:val="00DA659B"/>
    <w:rsid w:val="00DA7113"/>
    <w:rsid w:val="00DA71FE"/>
    <w:rsid w:val="00DA7237"/>
    <w:rsid w:val="00DA7512"/>
    <w:rsid w:val="00DB136E"/>
    <w:rsid w:val="00DB1512"/>
    <w:rsid w:val="00DB215C"/>
    <w:rsid w:val="00DB2768"/>
    <w:rsid w:val="00DB3F7C"/>
    <w:rsid w:val="00DB47B1"/>
    <w:rsid w:val="00DB53D7"/>
    <w:rsid w:val="00DB557F"/>
    <w:rsid w:val="00DB57DD"/>
    <w:rsid w:val="00DB7292"/>
    <w:rsid w:val="00DC0636"/>
    <w:rsid w:val="00DC10CA"/>
    <w:rsid w:val="00DC1241"/>
    <w:rsid w:val="00DC1EFE"/>
    <w:rsid w:val="00DC28F6"/>
    <w:rsid w:val="00DC3185"/>
    <w:rsid w:val="00DC442A"/>
    <w:rsid w:val="00DC4CC1"/>
    <w:rsid w:val="00DC656D"/>
    <w:rsid w:val="00DC71A2"/>
    <w:rsid w:val="00DC7496"/>
    <w:rsid w:val="00DC78AE"/>
    <w:rsid w:val="00DC7F0B"/>
    <w:rsid w:val="00DD086D"/>
    <w:rsid w:val="00DD0FB6"/>
    <w:rsid w:val="00DD2558"/>
    <w:rsid w:val="00DD3BAD"/>
    <w:rsid w:val="00DD4B24"/>
    <w:rsid w:val="00DD5182"/>
    <w:rsid w:val="00DD6348"/>
    <w:rsid w:val="00DD663E"/>
    <w:rsid w:val="00DD6CD5"/>
    <w:rsid w:val="00DD75DF"/>
    <w:rsid w:val="00DD7690"/>
    <w:rsid w:val="00DD77FF"/>
    <w:rsid w:val="00DE05F4"/>
    <w:rsid w:val="00DE194F"/>
    <w:rsid w:val="00DE20BD"/>
    <w:rsid w:val="00DE2845"/>
    <w:rsid w:val="00DE398B"/>
    <w:rsid w:val="00DE4474"/>
    <w:rsid w:val="00DE46D5"/>
    <w:rsid w:val="00DE5525"/>
    <w:rsid w:val="00DE5AC7"/>
    <w:rsid w:val="00DE7492"/>
    <w:rsid w:val="00DE7B01"/>
    <w:rsid w:val="00DE7F9A"/>
    <w:rsid w:val="00DF0719"/>
    <w:rsid w:val="00DF136F"/>
    <w:rsid w:val="00DF14BE"/>
    <w:rsid w:val="00DF16D9"/>
    <w:rsid w:val="00DF1F1E"/>
    <w:rsid w:val="00DF243A"/>
    <w:rsid w:val="00DF3122"/>
    <w:rsid w:val="00DF449E"/>
    <w:rsid w:val="00DF4F42"/>
    <w:rsid w:val="00DF5A9C"/>
    <w:rsid w:val="00DF617B"/>
    <w:rsid w:val="00DF6326"/>
    <w:rsid w:val="00DF6844"/>
    <w:rsid w:val="00DF7FB8"/>
    <w:rsid w:val="00E0396C"/>
    <w:rsid w:val="00E043A5"/>
    <w:rsid w:val="00E04946"/>
    <w:rsid w:val="00E050B5"/>
    <w:rsid w:val="00E05B6F"/>
    <w:rsid w:val="00E0661A"/>
    <w:rsid w:val="00E06B7D"/>
    <w:rsid w:val="00E071E5"/>
    <w:rsid w:val="00E1002B"/>
    <w:rsid w:val="00E106A7"/>
    <w:rsid w:val="00E10CD6"/>
    <w:rsid w:val="00E11325"/>
    <w:rsid w:val="00E11788"/>
    <w:rsid w:val="00E1221A"/>
    <w:rsid w:val="00E14017"/>
    <w:rsid w:val="00E143E0"/>
    <w:rsid w:val="00E1452B"/>
    <w:rsid w:val="00E15D87"/>
    <w:rsid w:val="00E165B9"/>
    <w:rsid w:val="00E16ADE"/>
    <w:rsid w:val="00E1751C"/>
    <w:rsid w:val="00E17607"/>
    <w:rsid w:val="00E20D5A"/>
    <w:rsid w:val="00E221DE"/>
    <w:rsid w:val="00E2247E"/>
    <w:rsid w:val="00E23B5E"/>
    <w:rsid w:val="00E2436B"/>
    <w:rsid w:val="00E24665"/>
    <w:rsid w:val="00E24E08"/>
    <w:rsid w:val="00E25D1D"/>
    <w:rsid w:val="00E26139"/>
    <w:rsid w:val="00E269F4"/>
    <w:rsid w:val="00E27F3F"/>
    <w:rsid w:val="00E3345E"/>
    <w:rsid w:val="00E335DD"/>
    <w:rsid w:val="00E33950"/>
    <w:rsid w:val="00E33A6F"/>
    <w:rsid w:val="00E34C7E"/>
    <w:rsid w:val="00E353EC"/>
    <w:rsid w:val="00E362F8"/>
    <w:rsid w:val="00E37162"/>
    <w:rsid w:val="00E409CC"/>
    <w:rsid w:val="00E41902"/>
    <w:rsid w:val="00E45049"/>
    <w:rsid w:val="00E50392"/>
    <w:rsid w:val="00E51003"/>
    <w:rsid w:val="00E511D1"/>
    <w:rsid w:val="00E51675"/>
    <w:rsid w:val="00E52451"/>
    <w:rsid w:val="00E55104"/>
    <w:rsid w:val="00E55188"/>
    <w:rsid w:val="00E5616D"/>
    <w:rsid w:val="00E56846"/>
    <w:rsid w:val="00E56C40"/>
    <w:rsid w:val="00E56C5B"/>
    <w:rsid w:val="00E56CCD"/>
    <w:rsid w:val="00E56FCB"/>
    <w:rsid w:val="00E57680"/>
    <w:rsid w:val="00E60CB2"/>
    <w:rsid w:val="00E60DC3"/>
    <w:rsid w:val="00E6106A"/>
    <w:rsid w:val="00E63CA9"/>
    <w:rsid w:val="00E63E63"/>
    <w:rsid w:val="00E642ED"/>
    <w:rsid w:val="00E6477A"/>
    <w:rsid w:val="00E648B1"/>
    <w:rsid w:val="00E659EF"/>
    <w:rsid w:val="00E66770"/>
    <w:rsid w:val="00E66EA0"/>
    <w:rsid w:val="00E6713A"/>
    <w:rsid w:val="00E67DE7"/>
    <w:rsid w:val="00E70EBB"/>
    <w:rsid w:val="00E72A92"/>
    <w:rsid w:val="00E72BE7"/>
    <w:rsid w:val="00E73EDB"/>
    <w:rsid w:val="00E74E4E"/>
    <w:rsid w:val="00E76925"/>
    <w:rsid w:val="00E77286"/>
    <w:rsid w:val="00E77E8E"/>
    <w:rsid w:val="00E80566"/>
    <w:rsid w:val="00E807E2"/>
    <w:rsid w:val="00E808B4"/>
    <w:rsid w:val="00E8154D"/>
    <w:rsid w:val="00E8249E"/>
    <w:rsid w:val="00E835E3"/>
    <w:rsid w:val="00E84026"/>
    <w:rsid w:val="00E8575D"/>
    <w:rsid w:val="00E860C6"/>
    <w:rsid w:val="00E875B9"/>
    <w:rsid w:val="00E903F8"/>
    <w:rsid w:val="00E909AD"/>
    <w:rsid w:val="00E92592"/>
    <w:rsid w:val="00E92F87"/>
    <w:rsid w:val="00E93D77"/>
    <w:rsid w:val="00E94020"/>
    <w:rsid w:val="00E940DE"/>
    <w:rsid w:val="00E95963"/>
    <w:rsid w:val="00E95A53"/>
    <w:rsid w:val="00E96007"/>
    <w:rsid w:val="00E97B7E"/>
    <w:rsid w:val="00EA095A"/>
    <w:rsid w:val="00EA1946"/>
    <w:rsid w:val="00EA2235"/>
    <w:rsid w:val="00EA2422"/>
    <w:rsid w:val="00EA25F1"/>
    <w:rsid w:val="00EA4DFC"/>
    <w:rsid w:val="00EA4F8C"/>
    <w:rsid w:val="00EA5B96"/>
    <w:rsid w:val="00EA6CF6"/>
    <w:rsid w:val="00EA7B0D"/>
    <w:rsid w:val="00EB0502"/>
    <w:rsid w:val="00EB1942"/>
    <w:rsid w:val="00EB1A7A"/>
    <w:rsid w:val="00EB1ADA"/>
    <w:rsid w:val="00EB2696"/>
    <w:rsid w:val="00EB51F4"/>
    <w:rsid w:val="00EB5EA7"/>
    <w:rsid w:val="00EB67BE"/>
    <w:rsid w:val="00EB6A66"/>
    <w:rsid w:val="00EB6CA6"/>
    <w:rsid w:val="00EB7BED"/>
    <w:rsid w:val="00EC0CCE"/>
    <w:rsid w:val="00EC0F37"/>
    <w:rsid w:val="00EC0F3F"/>
    <w:rsid w:val="00EC1C18"/>
    <w:rsid w:val="00EC2D59"/>
    <w:rsid w:val="00EC5A98"/>
    <w:rsid w:val="00EC62C6"/>
    <w:rsid w:val="00EC6BC7"/>
    <w:rsid w:val="00EC742C"/>
    <w:rsid w:val="00EC7681"/>
    <w:rsid w:val="00ED0261"/>
    <w:rsid w:val="00ED0361"/>
    <w:rsid w:val="00ED0FD2"/>
    <w:rsid w:val="00ED0FE0"/>
    <w:rsid w:val="00ED212B"/>
    <w:rsid w:val="00ED2C4F"/>
    <w:rsid w:val="00ED454F"/>
    <w:rsid w:val="00ED56D7"/>
    <w:rsid w:val="00ED6E13"/>
    <w:rsid w:val="00ED7B56"/>
    <w:rsid w:val="00ED7FB3"/>
    <w:rsid w:val="00EE0224"/>
    <w:rsid w:val="00EE12F2"/>
    <w:rsid w:val="00EE1B73"/>
    <w:rsid w:val="00EE30A0"/>
    <w:rsid w:val="00EE48B6"/>
    <w:rsid w:val="00EE4956"/>
    <w:rsid w:val="00EE559B"/>
    <w:rsid w:val="00EE5656"/>
    <w:rsid w:val="00EE6307"/>
    <w:rsid w:val="00EE66E2"/>
    <w:rsid w:val="00EE6746"/>
    <w:rsid w:val="00EE729F"/>
    <w:rsid w:val="00EE7A12"/>
    <w:rsid w:val="00EE7D56"/>
    <w:rsid w:val="00EE7D67"/>
    <w:rsid w:val="00EF0060"/>
    <w:rsid w:val="00EF0147"/>
    <w:rsid w:val="00EF0A49"/>
    <w:rsid w:val="00EF2CC5"/>
    <w:rsid w:val="00EF3018"/>
    <w:rsid w:val="00EF3940"/>
    <w:rsid w:val="00EF3951"/>
    <w:rsid w:val="00EF3CD0"/>
    <w:rsid w:val="00EF4D10"/>
    <w:rsid w:val="00EF5391"/>
    <w:rsid w:val="00EF69D2"/>
    <w:rsid w:val="00EF7890"/>
    <w:rsid w:val="00F00425"/>
    <w:rsid w:val="00F00897"/>
    <w:rsid w:val="00F00D63"/>
    <w:rsid w:val="00F0131F"/>
    <w:rsid w:val="00F0180D"/>
    <w:rsid w:val="00F0239B"/>
    <w:rsid w:val="00F03AEB"/>
    <w:rsid w:val="00F03FBE"/>
    <w:rsid w:val="00F04537"/>
    <w:rsid w:val="00F047A4"/>
    <w:rsid w:val="00F048EA"/>
    <w:rsid w:val="00F057C1"/>
    <w:rsid w:val="00F05C58"/>
    <w:rsid w:val="00F062A9"/>
    <w:rsid w:val="00F064CE"/>
    <w:rsid w:val="00F072C7"/>
    <w:rsid w:val="00F110F4"/>
    <w:rsid w:val="00F13A45"/>
    <w:rsid w:val="00F13D7E"/>
    <w:rsid w:val="00F14512"/>
    <w:rsid w:val="00F1574D"/>
    <w:rsid w:val="00F15BBA"/>
    <w:rsid w:val="00F163C0"/>
    <w:rsid w:val="00F17618"/>
    <w:rsid w:val="00F17746"/>
    <w:rsid w:val="00F20E42"/>
    <w:rsid w:val="00F20E52"/>
    <w:rsid w:val="00F2159D"/>
    <w:rsid w:val="00F223C9"/>
    <w:rsid w:val="00F225AF"/>
    <w:rsid w:val="00F2277B"/>
    <w:rsid w:val="00F22996"/>
    <w:rsid w:val="00F234BA"/>
    <w:rsid w:val="00F2597B"/>
    <w:rsid w:val="00F26AF9"/>
    <w:rsid w:val="00F30171"/>
    <w:rsid w:val="00F30B88"/>
    <w:rsid w:val="00F31316"/>
    <w:rsid w:val="00F3199C"/>
    <w:rsid w:val="00F32114"/>
    <w:rsid w:val="00F32382"/>
    <w:rsid w:val="00F32ED2"/>
    <w:rsid w:val="00F34231"/>
    <w:rsid w:val="00F355CC"/>
    <w:rsid w:val="00F36758"/>
    <w:rsid w:val="00F36F47"/>
    <w:rsid w:val="00F403DA"/>
    <w:rsid w:val="00F40D18"/>
    <w:rsid w:val="00F446F1"/>
    <w:rsid w:val="00F47CA6"/>
    <w:rsid w:val="00F504CB"/>
    <w:rsid w:val="00F50D73"/>
    <w:rsid w:val="00F51A07"/>
    <w:rsid w:val="00F54A1A"/>
    <w:rsid w:val="00F54E27"/>
    <w:rsid w:val="00F555B7"/>
    <w:rsid w:val="00F57608"/>
    <w:rsid w:val="00F57AB8"/>
    <w:rsid w:val="00F605B9"/>
    <w:rsid w:val="00F62AE2"/>
    <w:rsid w:val="00F63E6C"/>
    <w:rsid w:val="00F640DE"/>
    <w:rsid w:val="00F644EB"/>
    <w:rsid w:val="00F64E56"/>
    <w:rsid w:val="00F65E23"/>
    <w:rsid w:val="00F666B4"/>
    <w:rsid w:val="00F66881"/>
    <w:rsid w:val="00F66A33"/>
    <w:rsid w:val="00F67700"/>
    <w:rsid w:val="00F70FCC"/>
    <w:rsid w:val="00F712AB"/>
    <w:rsid w:val="00F72717"/>
    <w:rsid w:val="00F72B55"/>
    <w:rsid w:val="00F74882"/>
    <w:rsid w:val="00F74C1C"/>
    <w:rsid w:val="00F75B79"/>
    <w:rsid w:val="00F76970"/>
    <w:rsid w:val="00F76B95"/>
    <w:rsid w:val="00F774D1"/>
    <w:rsid w:val="00F77BE4"/>
    <w:rsid w:val="00F80B3D"/>
    <w:rsid w:val="00F811C4"/>
    <w:rsid w:val="00F8223E"/>
    <w:rsid w:val="00F833EB"/>
    <w:rsid w:val="00F843DC"/>
    <w:rsid w:val="00F8475A"/>
    <w:rsid w:val="00F850CA"/>
    <w:rsid w:val="00F852CD"/>
    <w:rsid w:val="00F8621C"/>
    <w:rsid w:val="00F8738F"/>
    <w:rsid w:val="00F913F7"/>
    <w:rsid w:val="00F9441A"/>
    <w:rsid w:val="00F947D0"/>
    <w:rsid w:val="00F94E84"/>
    <w:rsid w:val="00F9597F"/>
    <w:rsid w:val="00F95EDC"/>
    <w:rsid w:val="00F96053"/>
    <w:rsid w:val="00F96F1E"/>
    <w:rsid w:val="00F9770D"/>
    <w:rsid w:val="00F97925"/>
    <w:rsid w:val="00FA0E78"/>
    <w:rsid w:val="00FA100A"/>
    <w:rsid w:val="00FA1AD3"/>
    <w:rsid w:val="00FA1D35"/>
    <w:rsid w:val="00FA24E7"/>
    <w:rsid w:val="00FA26A4"/>
    <w:rsid w:val="00FA31FF"/>
    <w:rsid w:val="00FA46F5"/>
    <w:rsid w:val="00FA52B0"/>
    <w:rsid w:val="00FA58EB"/>
    <w:rsid w:val="00FA59B8"/>
    <w:rsid w:val="00FA6298"/>
    <w:rsid w:val="00FA66FB"/>
    <w:rsid w:val="00FA698A"/>
    <w:rsid w:val="00FB094E"/>
    <w:rsid w:val="00FB1D23"/>
    <w:rsid w:val="00FB28F3"/>
    <w:rsid w:val="00FB3C65"/>
    <w:rsid w:val="00FB5759"/>
    <w:rsid w:val="00FB680B"/>
    <w:rsid w:val="00FB6A6F"/>
    <w:rsid w:val="00FB7606"/>
    <w:rsid w:val="00FC0C04"/>
    <w:rsid w:val="00FC241D"/>
    <w:rsid w:val="00FC2AA3"/>
    <w:rsid w:val="00FC368B"/>
    <w:rsid w:val="00FC3C4A"/>
    <w:rsid w:val="00FC3CDB"/>
    <w:rsid w:val="00FC4BEC"/>
    <w:rsid w:val="00FC4F33"/>
    <w:rsid w:val="00FC6A5D"/>
    <w:rsid w:val="00FC6B18"/>
    <w:rsid w:val="00FC6DEA"/>
    <w:rsid w:val="00FC7C0F"/>
    <w:rsid w:val="00FD0AF7"/>
    <w:rsid w:val="00FD1BA4"/>
    <w:rsid w:val="00FD1FA2"/>
    <w:rsid w:val="00FD30A8"/>
    <w:rsid w:val="00FD3A1D"/>
    <w:rsid w:val="00FD4D39"/>
    <w:rsid w:val="00FD52B3"/>
    <w:rsid w:val="00FD62B2"/>
    <w:rsid w:val="00FD7549"/>
    <w:rsid w:val="00FE0B30"/>
    <w:rsid w:val="00FE1414"/>
    <w:rsid w:val="00FE1FDA"/>
    <w:rsid w:val="00FE443E"/>
    <w:rsid w:val="00FE4E4E"/>
    <w:rsid w:val="00FE5C41"/>
    <w:rsid w:val="00FE64B2"/>
    <w:rsid w:val="00FE6C9F"/>
    <w:rsid w:val="00FE732B"/>
    <w:rsid w:val="00FE7FD6"/>
    <w:rsid w:val="00FF0043"/>
    <w:rsid w:val="00FF0299"/>
    <w:rsid w:val="00FF123C"/>
    <w:rsid w:val="00FF1E67"/>
    <w:rsid w:val="00FF26A5"/>
    <w:rsid w:val="00FF2DC0"/>
    <w:rsid w:val="00FF5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AA3"/>
  <w15:chartTrackingRefBased/>
  <w15:docId w15:val="{18223E71-5C67-4B09-BD22-F664966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heme="minorHAnsi" w:hAnsi="Tms Rm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83D"/>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CA9"/>
    <w:pPr>
      <w:tabs>
        <w:tab w:val="center" w:pos="4252"/>
        <w:tab w:val="right" w:pos="8504"/>
      </w:tabs>
    </w:pPr>
  </w:style>
  <w:style w:type="character" w:customStyle="1" w:styleId="EncabezadoCar">
    <w:name w:val="Encabezado Car"/>
    <w:basedOn w:val="Fuentedeprrafopredeter"/>
    <w:link w:val="Encabezado"/>
    <w:uiPriority w:val="99"/>
    <w:rsid w:val="00323CA9"/>
  </w:style>
  <w:style w:type="paragraph" w:styleId="Piedepgina">
    <w:name w:val="footer"/>
    <w:basedOn w:val="Normal"/>
    <w:link w:val="PiedepginaCar"/>
    <w:uiPriority w:val="99"/>
    <w:unhideWhenUsed/>
    <w:rsid w:val="00323CA9"/>
    <w:pPr>
      <w:tabs>
        <w:tab w:val="center" w:pos="4252"/>
        <w:tab w:val="right" w:pos="8504"/>
      </w:tabs>
    </w:pPr>
  </w:style>
  <w:style w:type="character" w:customStyle="1" w:styleId="PiedepginaCar">
    <w:name w:val="Pie de página Car"/>
    <w:basedOn w:val="Fuentedeprrafopredeter"/>
    <w:link w:val="Piedepgina"/>
    <w:uiPriority w:val="99"/>
    <w:rsid w:val="00323CA9"/>
  </w:style>
  <w:style w:type="character" w:styleId="Hipervnculo">
    <w:name w:val="Hyperlink"/>
    <w:basedOn w:val="Fuentedeprrafopredeter"/>
    <w:uiPriority w:val="99"/>
    <w:unhideWhenUsed/>
    <w:rsid w:val="00227FF1"/>
    <w:rPr>
      <w:color w:val="0000FF"/>
      <w:u w:val="single"/>
    </w:rPr>
  </w:style>
  <w:style w:type="paragraph" w:styleId="NormalWeb">
    <w:name w:val="Normal (Web)"/>
    <w:basedOn w:val="Normal"/>
    <w:uiPriority w:val="99"/>
    <w:semiHidden/>
    <w:unhideWhenUsed/>
    <w:rsid w:val="00227FF1"/>
    <w:pPr>
      <w:spacing w:before="100" w:beforeAutospacing="1" w:after="119"/>
    </w:pPr>
    <w:rPr>
      <w:rFonts w:eastAsia="Times New Roman"/>
      <w:color w:val="000000"/>
      <w:sz w:val="24"/>
      <w:szCs w:val="24"/>
      <w:lang w:eastAsia="es-ES"/>
    </w:rPr>
  </w:style>
  <w:style w:type="paragraph" w:customStyle="1" w:styleId="western">
    <w:name w:val="western"/>
    <w:basedOn w:val="Normal"/>
    <w:rsid w:val="00227FF1"/>
    <w:pPr>
      <w:spacing w:before="100" w:beforeAutospacing="1" w:after="119"/>
    </w:pPr>
    <w:rPr>
      <w:rFonts w:eastAsia="Times New Roman"/>
      <w:color w:val="000000"/>
      <w:sz w:val="24"/>
      <w:szCs w:val="24"/>
      <w:lang w:eastAsia="es-ES"/>
    </w:rPr>
  </w:style>
  <w:style w:type="character" w:styleId="Mencinsinresolver">
    <w:name w:val="Unresolved Mention"/>
    <w:basedOn w:val="Fuentedeprrafopredeter"/>
    <w:uiPriority w:val="99"/>
    <w:semiHidden/>
    <w:unhideWhenUsed/>
    <w:rsid w:val="00227FF1"/>
    <w:rPr>
      <w:color w:val="605E5C"/>
      <w:shd w:val="clear" w:color="auto" w:fill="E1DFDD"/>
    </w:rPr>
  </w:style>
  <w:style w:type="table" w:styleId="Tablaconcuadrcula">
    <w:name w:val="Table Grid"/>
    <w:basedOn w:val="Tablanormal"/>
    <w:uiPriority w:val="39"/>
    <w:unhideWhenUsed/>
    <w:rsid w:val="00227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
    <w:rsid w:val="00227FF1"/>
    <w:pPr>
      <w:spacing w:before="100" w:beforeAutospacing="1" w:after="119"/>
    </w:pPr>
    <w:rPr>
      <w:rFonts w:eastAsia="Times New Roman"/>
      <w:color w:val="000000"/>
      <w:sz w:val="24"/>
      <w:szCs w:val="24"/>
      <w:lang w:eastAsia="es-ES"/>
    </w:rPr>
  </w:style>
  <w:style w:type="paragraph" w:customStyle="1" w:styleId="Textoindependiente21">
    <w:name w:val="Texto independiente 21"/>
    <w:basedOn w:val="Normal"/>
    <w:rsid w:val="00CD0A11"/>
    <w:pPr>
      <w:suppressAutoHyphens/>
      <w:spacing w:after="120" w:line="480" w:lineRule="auto"/>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630">
      <w:bodyDiv w:val="1"/>
      <w:marLeft w:val="0"/>
      <w:marRight w:val="0"/>
      <w:marTop w:val="0"/>
      <w:marBottom w:val="0"/>
      <w:divBdr>
        <w:top w:val="none" w:sz="0" w:space="0" w:color="auto"/>
        <w:left w:val="none" w:sz="0" w:space="0" w:color="auto"/>
        <w:bottom w:val="none" w:sz="0" w:space="0" w:color="auto"/>
        <w:right w:val="none" w:sz="0" w:space="0" w:color="auto"/>
      </w:divBdr>
    </w:div>
    <w:div w:id="116412106">
      <w:bodyDiv w:val="1"/>
      <w:marLeft w:val="0"/>
      <w:marRight w:val="0"/>
      <w:marTop w:val="0"/>
      <w:marBottom w:val="0"/>
      <w:divBdr>
        <w:top w:val="none" w:sz="0" w:space="0" w:color="auto"/>
        <w:left w:val="none" w:sz="0" w:space="0" w:color="auto"/>
        <w:bottom w:val="none" w:sz="0" w:space="0" w:color="auto"/>
        <w:right w:val="none" w:sz="0" w:space="0" w:color="auto"/>
      </w:divBdr>
    </w:div>
    <w:div w:id="510293973">
      <w:bodyDiv w:val="1"/>
      <w:marLeft w:val="0"/>
      <w:marRight w:val="0"/>
      <w:marTop w:val="0"/>
      <w:marBottom w:val="0"/>
      <w:divBdr>
        <w:top w:val="none" w:sz="0" w:space="0" w:color="auto"/>
        <w:left w:val="none" w:sz="0" w:space="0" w:color="auto"/>
        <w:bottom w:val="none" w:sz="0" w:space="0" w:color="auto"/>
        <w:right w:val="none" w:sz="0" w:space="0" w:color="auto"/>
      </w:divBdr>
    </w:div>
    <w:div w:id="13717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anain.es/proteccion-de-dato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d@baranai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ranain.es/eu/proteccion-de-dat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aranain.es/eu/proteccion-de-datos/" TargetMode="External"/><Relationship Id="rId4" Type="http://schemas.openxmlformats.org/officeDocument/2006/relationships/webSettings" Target="webSettings.xml"/><Relationship Id="rId9" Type="http://schemas.openxmlformats.org/officeDocument/2006/relationships/hyperlink" Target="mailto:dpd@barana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baranain.com" TargetMode="External"/><Relationship Id="rId2" Type="http://schemas.openxmlformats.org/officeDocument/2006/relationships/hyperlink" Target="http://www.baranain.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C4A43-57BC-4BDE-AAD9-BF567C35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Elizalde</dc:creator>
  <cp:keywords/>
  <dc:description/>
  <cp:lastModifiedBy>ASESORIA</cp:lastModifiedBy>
  <cp:revision>2</cp:revision>
  <dcterms:created xsi:type="dcterms:W3CDTF">2022-11-28T12:19:00Z</dcterms:created>
  <dcterms:modified xsi:type="dcterms:W3CDTF">2022-11-28T12:19:00Z</dcterms:modified>
</cp:coreProperties>
</file>